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D1" w:rsidRDefault="009F0ED1" w:rsidP="00EA3B77">
      <w:pPr>
        <w:pStyle w:val="Tabellentext"/>
        <w:pBdr>
          <w:top w:val="single" w:sz="4" w:space="1" w:color="auto"/>
          <w:left w:val="single" w:sz="4" w:space="4" w:color="auto"/>
          <w:bottom w:val="single" w:sz="4" w:space="1" w:color="auto"/>
          <w:right w:val="single" w:sz="4" w:space="4" w:color="auto"/>
        </w:pBdr>
        <w:rPr>
          <w:rFonts w:ascii="Arial" w:hAnsi="Arial" w:cs="Arial"/>
          <w:b/>
          <w:sz w:val="40"/>
          <w:szCs w:val="40"/>
        </w:rPr>
      </w:pPr>
    </w:p>
    <w:p w:rsidR="003027DA" w:rsidRPr="009F0ED1" w:rsidRDefault="009F0ED1" w:rsidP="00EA3B77">
      <w:pPr>
        <w:pStyle w:val="Tabellentext"/>
        <w:pBdr>
          <w:top w:val="single" w:sz="4" w:space="1" w:color="auto"/>
          <w:left w:val="single" w:sz="4" w:space="4" w:color="auto"/>
          <w:bottom w:val="single" w:sz="4" w:space="1" w:color="auto"/>
          <w:right w:val="single" w:sz="4" w:space="4" w:color="auto"/>
        </w:pBdr>
        <w:rPr>
          <w:b/>
        </w:rPr>
      </w:pPr>
      <w:r w:rsidRPr="009F0ED1">
        <w:rPr>
          <w:rFonts w:ascii="Arial" w:hAnsi="Arial" w:cs="Arial"/>
          <w:b/>
          <w:sz w:val="40"/>
          <w:szCs w:val="40"/>
        </w:rPr>
        <w:t>Schule</w:t>
      </w:r>
    </w:p>
    <w:p w:rsidR="00BC443B" w:rsidRPr="00BC443B" w:rsidRDefault="00BC443B" w:rsidP="00EA3B77">
      <w:pPr>
        <w:pStyle w:val="Index1"/>
        <w:pBdr>
          <w:top w:val="single" w:sz="4" w:space="1" w:color="auto"/>
          <w:left w:val="single" w:sz="4" w:space="4" w:color="auto"/>
          <w:bottom w:val="single" w:sz="4" w:space="1" w:color="auto"/>
          <w:right w:val="single" w:sz="4" w:space="4" w:color="auto"/>
        </w:pBdr>
        <w:ind w:left="0" w:firstLine="0"/>
      </w:pPr>
    </w:p>
    <w:p w:rsidR="00A15B0D" w:rsidRPr="000B34AB" w:rsidRDefault="00A15B0D" w:rsidP="00EA3B77">
      <w:pPr>
        <w:pBdr>
          <w:top w:val="single" w:sz="4" w:space="1" w:color="auto"/>
          <w:left w:val="single" w:sz="4" w:space="4" w:color="auto"/>
          <w:bottom w:val="single" w:sz="4" w:space="1" w:color="auto"/>
          <w:right w:val="single" w:sz="4" w:space="4" w:color="auto"/>
        </w:pBdr>
        <w:jc w:val="center"/>
        <w:rPr>
          <w:rFonts w:ascii="Arial" w:hAnsi="Arial" w:cs="Arial"/>
          <w:sz w:val="48"/>
          <w:szCs w:val="48"/>
        </w:rPr>
      </w:pPr>
    </w:p>
    <w:p w:rsidR="00A15B0D" w:rsidRPr="000B34AB" w:rsidRDefault="00A15B0D" w:rsidP="00EA3B77">
      <w:pPr>
        <w:pBdr>
          <w:top w:val="single" w:sz="4" w:space="1" w:color="auto"/>
          <w:left w:val="single" w:sz="4" w:space="4" w:color="auto"/>
          <w:bottom w:val="single" w:sz="4" w:space="1" w:color="auto"/>
          <w:right w:val="single" w:sz="4" w:space="4" w:color="auto"/>
        </w:pBdr>
        <w:jc w:val="center"/>
        <w:rPr>
          <w:rFonts w:ascii="Arial" w:hAnsi="Arial" w:cs="Arial"/>
          <w:sz w:val="48"/>
          <w:szCs w:val="48"/>
        </w:rPr>
      </w:pPr>
    </w:p>
    <w:p w:rsidR="003027DA" w:rsidRPr="000B34AB" w:rsidRDefault="007068C8" w:rsidP="00EA3B77">
      <w:pPr>
        <w:pBdr>
          <w:top w:val="single" w:sz="4" w:space="1" w:color="auto"/>
          <w:left w:val="single" w:sz="4" w:space="4" w:color="auto"/>
          <w:bottom w:val="single" w:sz="4" w:space="1" w:color="auto"/>
          <w:right w:val="single" w:sz="4" w:space="4" w:color="auto"/>
        </w:pBdr>
        <w:jc w:val="center"/>
        <w:rPr>
          <w:rFonts w:ascii="Arial" w:hAnsi="Arial" w:cs="Arial"/>
          <w:sz w:val="48"/>
          <w:szCs w:val="48"/>
        </w:rPr>
      </w:pPr>
      <w:r>
        <w:rPr>
          <w:rFonts w:ascii="Arial" w:hAnsi="Arial" w:cs="Arial"/>
          <w:sz w:val="48"/>
          <w:szCs w:val="48"/>
        </w:rPr>
        <w:t>Facharbeit</w:t>
      </w:r>
    </w:p>
    <w:p w:rsidR="003027DA" w:rsidRPr="000B34AB" w:rsidRDefault="003027DA" w:rsidP="00EA3B77">
      <w:pPr>
        <w:pBdr>
          <w:top w:val="single" w:sz="4" w:space="1" w:color="auto"/>
          <w:left w:val="single" w:sz="4" w:space="4" w:color="auto"/>
          <w:bottom w:val="single" w:sz="4" w:space="1" w:color="auto"/>
          <w:right w:val="single" w:sz="4" w:space="4" w:color="auto"/>
        </w:pBdr>
        <w:rPr>
          <w:rFonts w:ascii="Arial" w:hAnsi="Arial" w:cs="Arial"/>
          <w:b/>
        </w:rPr>
      </w:pPr>
    </w:p>
    <w:p w:rsidR="00BF0354" w:rsidRPr="000B34AB" w:rsidRDefault="003027DA" w:rsidP="00EA3B77">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0B34AB">
        <w:rPr>
          <w:rFonts w:ascii="Arial" w:hAnsi="Arial" w:cs="Arial"/>
          <w:b/>
          <w:sz w:val="72"/>
          <w:szCs w:val="72"/>
        </w:rPr>
        <w:t>Titel</w:t>
      </w:r>
      <w:r w:rsidRPr="000B34AB">
        <w:rPr>
          <w:rFonts w:ascii="Arial" w:hAnsi="Arial" w:cs="Arial"/>
          <w:b/>
          <w:sz w:val="56"/>
          <w:szCs w:val="56"/>
        </w:rPr>
        <w:t xml:space="preserve"> </w:t>
      </w:r>
      <w:r w:rsidRPr="000B34AB">
        <w:rPr>
          <w:rFonts w:ascii="Arial" w:hAnsi="Arial" w:cs="Arial"/>
          <w:b/>
          <w:sz w:val="60"/>
          <w:szCs w:val="60"/>
        </w:rPr>
        <w:t>der Arbeit</w:t>
      </w:r>
      <w:r w:rsidR="00BF4CD4" w:rsidRPr="000B34AB">
        <w:rPr>
          <w:rFonts w:ascii="Arial" w:hAnsi="Arial" w:cs="Arial"/>
          <w:b/>
          <w:sz w:val="60"/>
          <w:szCs w:val="60"/>
        </w:rPr>
        <w:br/>
      </w:r>
      <w:r w:rsidR="00BF4CD4" w:rsidRPr="000B34AB">
        <w:rPr>
          <w:rFonts w:ascii="Arial" w:hAnsi="Arial" w:cs="Arial"/>
          <w:b/>
          <w:sz w:val="44"/>
          <w:szCs w:val="44"/>
        </w:rPr>
        <w:t>Untertitel</w:t>
      </w:r>
    </w:p>
    <w:p w:rsidR="00B213BB" w:rsidRPr="000B34AB" w:rsidRDefault="007F5729" w:rsidP="007F5729">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rPr>
        <w:drawing>
          <wp:inline distT="0" distB="0" distL="0" distR="0" wp14:anchorId="188F4F4A">
            <wp:extent cx="4801235" cy="1943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35" cy="1943100"/>
                    </a:xfrm>
                    <a:prstGeom prst="rect">
                      <a:avLst/>
                    </a:prstGeom>
                    <a:noFill/>
                  </pic:spPr>
                </pic:pic>
              </a:graphicData>
            </a:graphic>
          </wp:inline>
        </w:drawing>
      </w:r>
    </w:p>
    <w:p w:rsidR="00EA3B77" w:rsidRDefault="00EA3B77" w:rsidP="00EA3B77">
      <w:pPr>
        <w:pBdr>
          <w:top w:val="single" w:sz="4" w:space="1" w:color="auto"/>
          <w:left w:val="single" w:sz="4" w:space="4" w:color="auto"/>
          <w:bottom w:val="single" w:sz="4" w:space="1" w:color="auto"/>
          <w:right w:val="single" w:sz="4" w:space="4" w:color="auto"/>
        </w:pBdr>
        <w:jc w:val="center"/>
        <w:rPr>
          <w:rFonts w:ascii="Arial" w:hAnsi="Arial" w:cs="Arial"/>
        </w:rPr>
      </w:pPr>
    </w:p>
    <w:p w:rsidR="00EA3B77" w:rsidRDefault="00EA3B77" w:rsidP="00EA3B77">
      <w:pPr>
        <w:pBdr>
          <w:top w:val="single" w:sz="4" w:space="1" w:color="auto"/>
          <w:left w:val="single" w:sz="4" w:space="4" w:color="auto"/>
          <w:bottom w:val="single" w:sz="4" w:space="1" w:color="auto"/>
          <w:right w:val="single" w:sz="4" w:space="4" w:color="auto"/>
        </w:pBdr>
        <w:jc w:val="left"/>
        <w:rPr>
          <w:rFonts w:ascii="Arial" w:hAnsi="Arial" w:cs="Arial"/>
        </w:rPr>
      </w:pPr>
    </w:p>
    <w:p w:rsidR="00DB693F" w:rsidRDefault="00DB693F" w:rsidP="00EA3B77">
      <w:pPr>
        <w:pBdr>
          <w:top w:val="single" w:sz="4" w:space="1" w:color="auto"/>
          <w:left w:val="single" w:sz="4" w:space="4" w:color="auto"/>
          <w:bottom w:val="single" w:sz="4" w:space="1" w:color="auto"/>
          <w:right w:val="single" w:sz="4" w:space="4" w:color="auto"/>
        </w:pBdr>
        <w:jc w:val="left"/>
        <w:rPr>
          <w:rFonts w:ascii="Arial" w:hAnsi="Arial" w:cs="Arial"/>
        </w:rPr>
      </w:pPr>
    </w:p>
    <w:p w:rsidR="00EA3B77" w:rsidRDefault="007068C8" w:rsidP="00EA3B77">
      <w:pPr>
        <w:pBdr>
          <w:top w:val="single" w:sz="4" w:space="1" w:color="auto"/>
          <w:left w:val="single" w:sz="4" w:space="4" w:color="auto"/>
          <w:bottom w:val="single" w:sz="4" w:space="1" w:color="auto"/>
          <w:right w:val="single" w:sz="4" w:space="4" w:color="auto"/>
        </w:pBdr>
        <w:ind w:firstLine="357"/>
        <w:jc w:val="left"/>
        <w:rPr>
          <w:rFonts w:ascii="Arial" w:hAnsi="Arial" w:cs="Arial"/>
        </w:rPr>
      </w:pPr>
      <w:r>
        <w:rPr>
          <w:rFonts w:ascii="Arial" w:hAnsi="Arial" w:cs="Arial"/>
        </w:rPr>
        <w:t>Verfasser</w:t>
      </w:r>
      <w:r w:rsidR="000043C8">
        <w:rPr>
          <w:rFonts w:ascii="Arial" w:hAnsi="Arial" w:cs="Arial"/>
        </w:rPr>
        <w:t>:</w:t>
      </w:r>
      <w:r w:rsidR="00F32C17" w:rsidRPr="000B34AB">
        <w:rPr>
          <w:rFonts w:ascii="Arial" w:hAnsi="Arial" w:cs="Arial"/>
        </w:rPr>
        <w:tab/>
      </w:r>
      <w:r w:rsidR="00F32C17" w:rsidRPr="000B34AB">
        <w:rPr>
          <w:rFonts w:ascii="Arial" w:hAnsi="Arial" w:cs="Arial"/>
        </w:rPr>
        <w:tab/>
      </w:r>
      <w:r w:rsidR="00F32C17" w:rsidRPr="000B34AB">
        <w:rPr>
          <w:rFonts w:ascii="Arial" w:hAnsi="Arial" w:cs="Arial"/>
        </w:rPr>
        <w:tab/>
      </w:r>
      <w:r w:rsidR="00F32C17" w:rsidRPr="000B34AB">
        <w:rPr>
          <w:rFonts w:ascii="Arial" w:hAnsi="Arial" w:cs="Arial"/>
        </w:rPr>
        <w:tab/>
      </w:r>
      <w:r w:rsidR="00F32C17" w:rsidRPr="000B34AB">
        <w:rPr>
          <w:rFonts w:ascii="Arial" w:hAnsi="Arial" w:cs="Arial"/>
          <w:b/>
        </w:rPr>
        <w:t>NN</w:t>
      </w:r>
      <w:r w:rsidR="00F32C17" w:rsidRPr="000B34AB">
        <w:rPr>
          <w:rFonts w:ascii="Arial" w:hAnsi="Arial" w:cs="Arial"/>
        </w:rPr>
        <w:br/>
      </w:r>
    </w:p>
    <w:p w:rsidR="00EA3B77" w:rsidRDefault="007068C8" w:rsidP="00EA3B77">
      <w:pPr>
        <w:pBdr>
          <w:top w:val="single" w:sz="4" w:space="1" w:color="auto"/>
          <w:left w:val="single" w:sz="4" w:space="4" w:color="auto"/>
          <w:bottom w:val="single" w:sz="4" w:space="1" w:color="auto"/>
          <w:right w:val="single" w:sz="4" w:space="4" w:color="auto"/>
        </w:pBdr>
        <w:spacing w:before="0"/>
        <w:ind w:firstLine="357"/>
        <w:jc w:val="left"/>
        <w:rPr>
          <w:rFonts w:ascii="Arial" w:hAnsi="Arial" w:cs="Arial"/>
        </w:rPr>
      </w:pPr>
      <w:r>
        <w:rPr>
          <w:rFonts w:ascii="Arial" w:hAnsi="Arial" w:cs="Arial"/>
        </w:rPr>
        <w:t>Kurs</w:t>
      </w:r>
      <w:r w:rsidR="000043C8">
        <w:rPr>
          <w:rFonts w:ascii="Arial" w:hAnsi="Arial" w:cs="Arial"/>
        </w:rPr>
        <w:t>:</w:t>
      </w:r>
      <w:r w:rsidR="00B17BE4" w:rsidRPr="000B34AB">
        <w:rPr>
          <w:rFonts w:ascii="Arial" w:hAnsi="Arial" w:cs="Arial"/>
        </w:rPr>
        <w:tab/>
      </w:r>
      <w:r w:rsidR="00B17BE4" w:rsidRPr="000B34AB">
        <w:rPr>
          <w:rFonts w:ascii="Arial" w:hAnsi="Arial" w:cs="Arial"/>
        </w:rPr>
        <w:tab/>
      </w:r>
      <w:r w:rsidR="00B17BE4" w:rsidRPr="000B34AB">
        <w:rPr>
          <w:rFonts w:ascii="Arial" w:hAnsi="Arial" w:cs="Arial"/>
        </w:rPr>
        <w:tab/>
      </w:r>
      <w:r w:rsidR="00B17BE4" w:rsidRPr="000B34AB">
        <w:rPr>
          <w:rFonts w:ascii="Arial" w:hAnsi="Arial" w:cs="Arial"/>
        </w:rPr>
        <w:tab/>
      </w:r>
      <w:r>
        <w:rPr>
          <w:rFonts w:ascii="Arial" w:hAnsi="Arial" w:cs="Arial"/>
        </w:rPr>
        <w:tab/>
      </w:r>
      <w:r>
        <w:rPr>
          <w:rFonts w:ascii="Arial" w:hAnsi="Arial" w:cs="Arial"/>
        </w:rPr>
        <w:tab/>
      </w:r>
      <w:r w:rsidR="00885B22">
        <w:rPr>
          <w:rFonts w:ascii="Arial" w:hAnsi="Arial" w:cs="Arial"/>
        </w:rPr>
        <w:t>Leistungskurs Geschichte</w:t>
      </w:r>
      <w:r w:rsidR="00BF4CD4" w:rsidRPr="000B34AB">
        <w:rPr>
          <w:rFonts w:ascii="Arial" w:hAnsi="Arial" w:cs="Arial"/>
        </w:rPr>
        <w:t xml:space="preserve"> </w:t>
      </w:r>
    </w:p>
    <w:p w:rsidR="00F32C17" w:rsidRPr="000B34AB" w:rsidRDefault="007068C8" w:rsidP="00EA3B77">
      <w:pPr>
        <w:pBdr>
          <w:top w:val="single" w:sz="4" w:space="1" w:color="auto"/>
          <w:left w:val="single" w:sz="4" w:space="4" w:color="auto"/>
          <w:bottom w:val="single" w:sz="4" w:space="1" w:color="auto"/>
          <w:right w:val="single" w:sz="4" w:space="4" w:color="auto"/>
        </w:pBdr>
        <w:spacing w:before="0"/>
        <w:ind w:firstLine="357"/>
        <w:jc w:val="left"/>
        <w:rPr>
          <w:rFonts w:ascii="Arial" w:hAnsi="Arial" w:cs="Arial"/>
        </w:rPr>
      </w:pPr>
      <w:r>
        <w:rPr>
          <w:rFonts w:ascii="Arial" w:hAnsi="Arial" w:cs="Arial"/>
        </w:rPr>
        <w:t>Betreuer</w:t>
      </w:r>
      <w:r w:rsidR="000043C8">
        <w:rPr>
          <w:rFonts w:ascii="Arial" w:hAnsi="Arial" w:cs="Arial"/>
        </w:rPr>
        <w:t>:</w:t>
      </w:r>
      <w:r w:rsidR="00BF4CD4" w:rsidRPr="000B34AB">
        <w:rPr>
          <w:rFonts w:ascii="Arial" w:hAnsi="Arial" w:cs="Arial"/>
        </w:rPr>
        <w:tab/>
      </w:r>
      <w:r w:rsidR="00BF4CD4" w:rsidRPr="000B34AB">
        <w:rPr>
          <w:rFonts w:ascii="Arial" w:hAnsi="Arial" w:cs="Arial"/>
        </w:rPr>
        <w:tab/>
      </w:r>
      <w:r w:rsidR="00BF4CD4" w:rsidRPr="000B34AB">
        <w:rPr>
          <w:rFonts w:ascii="Arial" w:hAnsi="Arial" w:cs="Arial"/>
        </w:rPr>
        <w:tab/>
      </w:r>
      <w:r>
        <w:rPr>
          <w:rFonts w:ascii="Arial" w:hAnsi="Arial" w:cs="Arial"/>
        </w:rPr>
        <w:tab/>
      </w:r>
      <w:r>
        <w:rPr>
          <w:rFonts w:ascii="Arial" w:hAnsi="Arial" w:cs="Arial"/>
        </w:rPr>
        <w:tab/>
        <w:t>NN</w:t>
      </w:r>
    </w:p>
    <w:p w:rsidR="009F0ED1" w:rsidRDefault="00BF4CD4" w:rsidP="00EA3B77">
      <w:pPr>
        <w:pBdr>
          <w:top w:val="single" w:sz="4" w:space="1" w:color="auto"/>
          <w:left w:val="single" w:sz="4" w:space="4" w:color="auto"/>
          <w:bottom w:val="single" w:sz="4" w:space="1" w:color="auto"/>
          <w:right w:val="single" w:sz="4" w:space="4" w:color="auto"/>
        </w:pBdr>
        <w:spacing w:before="0"/>
        <w:ind w:firstLine="357"/>
        <w:jc w:val="left"/>
        <w:rPr>
          <w:rFonts w:ascii="Arial" w:hAnsi="Arial" w:cs="Arial"/>
        </w:rPr>
      </w:pPr>
      <w:r w:rsidRPr="000B34AB">
        <w:rPr>
          <w:rFonts w:ascii="Arial" w:hAnsi="Arial" w:cs="Arial"/>
        </w:rPr>
        <w:t>Abgabetermin:</w:t>
      </w:r>
      <w:r w:rsidRPr="000B34AB">
        <w:rPr>
          <w:rFonts w:ascii="Arial" w:hAnsi="Arial" w:cs="Arial"/>
        </w:rPr>
        <w:tab/>
      </w:r>
      <w:r w:rsidRPr="000B34AB">
        <w:rPr>
          <w:rFonts w:ascii="Arial" w:hAnsi="Arial" w:cs="Arial"/>
        </w:rPr>
        <w:tab/>
      </w:r>
      <w:r w:rsidRPr="000B34AB">
        <w:rPr>
          <w:rFonts w:ascii="Arial" w:hAnsi="Arial" w:cs="Arial"/>
        </w:rPr>
        <w:tab/>
      </w:r>
    </w:p>
    <w:p w:rsidR="00EA3B77" w:rsidRDefault="00EA3B77" w:rsidP="00EA3B77">
      <w:pPr>
        <w:pBdr>
          <w:top w:val="single" w:sz="4" w:space="1" w:color="auto"/>
          <w:left w:val="single" w:sz="4" w:space="4" w:color="auto"/>
          <w:bottom w:val="single" w:sz="4" w:space="1" w:color="auto"/>
          <w:right w:val="single" w:sz="4" w:space="4" w:color="auto"/>
        </w:pBdr>
        <w:jc w:val="left"/>
        <w:rPr>
          <w:rFonts w:ascii="Arial" w:hAnsi="Arial" w:cs="Arial"/>
        </w:rPr>
      </w:pPr>
    </w:p>
    <w:p w:rsidR="00DB693F" w:rsidRDefault="00DB693F" w:rsidP="00EA3B77">
      <w:pPr>
        <w:pBdr>
          <w:top w:val="single" w:sz="4" w:space="1" w:color="auto"/>
          <w:left w:val="single" w:sz="4" w:space="4" w:color="auto"/>
          <w:bottom w:val="single" w:sz="4" w:space="1" w:color="auto"/>
          <w:right w:val="single" w:sz="4" w:space="4" w:color="auto"/>
        </w:pBdr>
        <w:jc w:val="left"/>
        <w:rPr>
          <w:rFonts w:ascii="Arial" w:hAnsi="Arial" w:cs="Arial"/>
        </w:rPr>
      </w:pPr>
    </w:p>
    <w:p w:rsidR="009F0ED1" w:rsidRDefault="00B17BE4" w:rsidP="00EA3B77">
      <w:pPr>
        <w:rPr>
          <w:rFonts w:ascii="Arial" w:hAnsi="Arial" w:cs="Arial"/>
        </w:rPr>
        <w:sectPr w:rsidR="009F0ED1" w:rsidSect="00DB693F">
          <w:headerReference w:type="default" r:id="rId9"/>
          <w:headerReference w:type="first" r:id="rId10"/>
          <w:type w:val="continuous"/>
          <w:pgSz w:w="11906" w:h="16838" w:code="9"/>
          <w:pgMar w:top="720" w:right="1134" w:bottom="720" w:left="1134" w:header="720" w:footer="720" w:gutter="0"/>
          <w:cols w:space="720"/>
          <w:titlePg/>
          <w:docGrid w:linePitch="326"/>
        </w:sectPr>
      </w:pPr>
      <w:r w:rsidRPr="000B34AB">
        <w:rPr>
          <w:rFonts w:ascii="Arial" w:hAnsi="Arial" w:cs="Arial"/>
        </w:rPr>
        <w:tab/>
      </w:r>
      <w:r w:rsidRPr="000B34AB">
        <w:rPr>
          <w:rFonts w:ascii="Arial" w:hAnsi="Arial" w:cs="Arial"/>
        </w:rPr>
        <w:tab/>
      </w:r>
    </w:p>
    <w:p w:rsidR="00284FA6" w:rsidRDefault="00284FA6">
      <w:pPr>
        <w:pStyle w:val="berschrift1"/>
        <w:numPr>
          <w:ilvl w:val="0"/>
          <w:numId w:val="0"/>
        </w:numPr>
      </w:pPr>
      <w:bookmarkStart w:id="0" w:name="_Toc504912118"/>
      <w:r>
        <w:lastRenderedPageBreak/>
        <w:t>Inhaltsverzeichnis</w:t>
      </w:r>
      <w:bookmarkEnd w:id="0"/>
    </w:p>
    <w:p w:rsidR="00A8510C" w:rsidRDefault="00284FA6">
      <w:pPr>
        <w:pStyle w:val="Verzeichnis1"/>
        <w:rPr>
          <w:rFonts w:asciiTheme="minorHAnsi" w:eastAsiaTheme="minorEastAsia" w:hAnsiTheme="minorHAnsi" w:cstheme="minorBidi"/>
          <w:b w:val="0"/>
          <w:sz w:val="22"/>
          <w:szCs w:val="22"/>
        </w:rPr>
      </w:pPr>
      <w:r>
        <w:fldChar w:fldCharType="begin"/>
      </w:r>
      <w:r>
        <w:instrText xml:space="preserve"> TOC \o "1-3" \t "Agenda;1" </w:instrText>
      </w:r>
      <w:r>
        <w:fldChar w:fldCharType="separate"/>
      </w:r>
      <w:r w:rsidR="00A8510C">
        <w:t>Inhaltsverzeichnis</w:t>
      </w:r>
      <w:r w:rsidR="00A8510C">
        <w:tab/>
      </w:r>
      <w:r w:rsidR="00A8510C">
        <w:fldChar w:fldCharType="begin"/>
      </w:r>
      <w:r w:rsidR="00A8510C">
        <w:instrText xml:space="preserve"> PAGEREF _Toc504912118 \h </w:instrText>
      </w:r>
      <w:r w:rsidR="00A8510C">
        <w:fldChar w:fldCharType="separate"/>
      </w:r>
      <w:r w:rsidR="00A8510C">
        <w:t>2</w:t>
      </w:r>
      <w:r w:rsidR="00A8510C">
        <w:fldChar w:fldCharType="end"/>
      </w:r>
    </w:p>
    <w:p w:rsidR="00A8510C" w:rsidRDefault="00A8510C">
      <w:pPr>
        <w:pStyle w:val="Verzeichnis1"/>
        <w:rPr>
          <w:rFonts w:asciiTheme="minorHAnsi" w:eastAsiaTheme="minorEastAsia" w:hAnsiTheme="minorHAnsi" w:cstheme="minorBidi"/>
          <w:b w:val="0"/>
          <w:sz w:val="22"/>
          <w:szCs w:val="22"/>
        </w:rPr>
      </w:pPr>
      <w:r>
        <w:t>Hinweise</w:t>
      </w:r>
      <w:r>
        <w:tab/>
      </w:r>
      <w:r>
        <w:fldChar w:fldCharType="begin"/>
      </w:r>
      <w:r>
        <w:instrText xml:space="preserve"> PAGEREF _Toc504912119 \h </w:instrText>
      </w:r>
      <w:r>
        <w:fldChar w:fldCharType="separate"/>
      </w:r>
      <w:r>
        <w:t>3</w:t>
      </w:r>
      <w:r>
        <w:fldChar w:fldCharType="end"/>
      </w:r>
    </w:p>
    <w:p w:rsidR="00A8510C" w:rsidRDefault="00A8510C">
      <w:pPr>
        <w:pStyle w:val="Verzeichnis1"/>
        <w:rPr>
          <w:rFonts w:asciiTheme="minorHAnsi" w:eastAsiaTheme="minorEastAsia" w:hAnsiTheme="minorHAnsi" w:cstheme="minorBidi"/>
          <w:b w:val="0"/>
          <w:sz w:val="22"/>
          <w:szCs w:val="22"/>
        </w:rPr>
      </w:pPr>
      <w:r>
        <w:t>Abbildungsverzeichnis</w:t>
      </w:r>
      <w:r>
        <w:tab/>
      </w:r>
      <w:r>
        <w:fldChar w:fldCharType="begin"/>
      </w:r>
      <w:r>
        <w:instrText xml:space="preserve"> PAGEREF _Toc504912120 \h </w:instrText>
      </w:r>
      <w:r>
        <w:fldChar w:fldCharType="separate"/>
      </w:r>
      <w:r>
        <w:t>4</w:t>
      </w:r>
      <w:r>
        <w:fldChar w:fldCharType="end"/>
      </w:r>
    </w:p>
    <w:p w:rsidR="00A8510C" w:rsidRDefault="00A8510C">
      <w:pPr>
        <w:pStyle w:val="Verzeichnis1"/>
        <w:rPr>
          <w:rFonts w:asciiTheme="minorHAnsi" w:eastAsiaTheme="minorEastAsia" w:hAnsiTheme="minorHAnsi" w:cstheme="minorBidi"/>
          <w:b w:val="0"/>
          <w:sz w:val="22"/>
          <w:szCs w:val="22"/>
        </w:rPr>
      </w:pPr>
      <w:r>
        <w:t>Tabellenverzeichnis</w:t>
      </w:r>
      <w:r>
        <w:tab/>
      </w:r>
      <w:r>
        <w:fldChar w:fldCharType="begin"/>
      </w:r>
      <w:r>
        <w:instrText xml:space="preserve"> PAGEREF _Toc504912121 \h </w:instrText>
      </w:r>
      <w:r>
        <w:fldChar w:fldCharType="separate"/>
      </w:r>
      <w:r>
        <w:t>4</w:t>
      </w:r>
      <w:r>
        <w:fldChar w:fldCharType="end"/>
      </w:r>
    </w:p>
    <w:p w:rsidR="00A8510C" w:rsidRDefault="00A8510C">
      <w:pPr>
        <w:pStyle w:val="Verzeichnis1"/>
        <w:rPr>
          <w:rFonts w:asciiTheme="minorHAnsi" w:eastAsiaTheme="minorEastAsia" w:hAnsiTheme="minorHAnsi" w:cstheme="minorBidi"/>
          <w:b w:val="0"/>
          <w:sz w:val="22"/>
          <w:szCs w:val="22"/>
        </w:rPr>
      </w:pPr>
      <w:r>
        <w:t>Abkürzungsverzeichnis</w:t>
      </w:r>
      <w:r>
        <w:tab/>
      </w:r>
      <w:r>
        <w:fldChar w:fldCharType="begin"/>
      </w:r>
      <w:r>
        <w:instrText xml:space="preserve"> PAGEREF _Toc504912122 \h </w:instrText>
      </w:r>
      <w:r>
        <w:fldChar w:fldCharType="separate"/>
      </w:r>
      <w:r>
        <w:t>5</w:t>
      </w:r>
      <w:r>
        <w:fldChar w:fldCharType="end"/>
      </w:r>
    </w:p>
    <w:p w:rsidR="00A8510C" w:rsidRDefault="00A8510C">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Einleitung (Formatiert: Überschrift 1)</w:t>
      </w:r>
      <w:r>
        <w:tab/>
      </w:r>
      <w:r>
        <w:fldChar w:fldCharType="begin"/>
      </w:r>
      <w:r>
        <w:instrText xml:space="preserve"> PAGEREF _Toc504912123 \h </w:instrText>
      </w:r>
      <w:r>
        <w:fldChar w:fldCharType="separate"/>
      </w:r>
      <w:r>
        <w:t>6</w:t>
      </w:r>
      <w:r>
        <w:fldChar w:fldCharType="end"/>
      </w:r>
    </w:p>
    <w:p w:rsidR="00A8510C" w:rsidRDefault="00A8510C">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Was steht in der Einleitung? (Formatiert: Überschrift 2)</w:t>
      </w:r>
      <w:r>
        <w:tab/>
      </w:r>
      <w:r>
        <w:fldChar w:fldCharType="begin"/>
      </w:r>
      <w:r>
        <w:instrText xml:space="preserve"> PAGEREF _Toc504912124 \h </w:instrText>
      </w:r>
      <w:r>
        <w:fldChar w:fldCharType="separate"/>
      </w:r>
      <w:r>
        <w:t>6</w:t>
      </w:r>
      <w:r>
        <w:fldChar w:fldCharType="end"/>
      </w:r>
    </w:p>
    <w:p w:rsidR="00A8510C" w:rsidRDefault="00A8510C">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Formulierungshilfen</w:t>
      </w:r>
      <w:r>
        <w:tab/>
      </w:r>
      <w:r>
        <w:fldChar w:fldCharType="begin"/>
      </w:r>
      <w:r>
        <w:instrText xml:space="preserve"> PAGEREF _Toc504912125 \h </w:instrText>
      </w:r>
      <w:r>
        <w:fldChar w:fldCharType="separate"/>
      </w:r>
      <w:r>
        <w:t>6</w:t>
      </w:r>
      <w:r>
        <w:fldChar w:fldCharType="end"/>
      </w:r>
    </w:p>
    <w:p w:rsidR="00A8510C" w:rsidRDefault="00A8510C">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Word-Tutorium</w:t>
      </w:r>
      <w:r>
        <w:tab/>
      </w:r>
      <w:r>
        <w:fldChar w:fldCharType="begin"/>
      </w:r>
      <w:r>
        <w:instrText xml:space="preserve"> PAGEREF _Toc504912126 \h </w:instrText>
      </w:r>
      <w:r>
        <w:fldChar w:fldCharType="separate"/>
      </w:r>
      <w:r>
        <w:t>6</w:t>
      </w:r>
      <w:r>
        <w:fldChar w:fldCharType="end"/>
      </w:r>
    </w:p>
    <w:p w:rsidR="00A8510C" w:rsidRDefault="00A8510C">
      <w:pPr>
        <w:pStyle w:val="Verzeichnis1"/>
        <w:rPr>
          <w:rFonts w:asciiTheme="minorHAnsi" w:eastAsiaTheme="minorEastAsia" w:hAnsiTheme="minorHAnsi" w:cstheme="minorBidi"/>
          <w:b w:val="0"/>
          <w:sz w:val="22"/>
          <w:szCs w:val="22"/>
        </w:rPr>
      </w:pPr>
      <w:r w:rsidRPr="00A8510C">
        <w:t>2</w:t>
      </w:r>
      <w:r>
        <w:rPr>
          <w:rFonts w:asciiTheme="minorHAnsi" w:eastAsiaTheme="minorEastAsia" w:hAnsiTheme="minorHAnsi" w:cstheme="minorBidi"/>
          <w:b w:val="0"/>
          <w:sz w:val="22"/>
          <w:szCs w:val="22"/>
        </w:rPr>
        <w:tab/>
      </w:r>
      <w:r w:rsidRPr="00A8510C">
        <w:t>Hauptteil 1 (Ü 1)</w:t>
      </w:r>
      <w:r>
        <w:tab/>
      </w:r>
      <w:r>
        <w:fldChar w:fldCharType="begin"/>
      </w:r>
      <w:r>
        <w:instrText xml:space="preserve"> PAGEREF _Toc504912127 \h </w:instrText>
      </w:r>
      <w:r>
        <w:fldChar w:fldCharType="separate"/>
      </w:r>
      <w:r>
        <w:t>7</w:t>
      </w:r>
      <w:r>
        <w:fldChar w:fldCharType="end"/>
      </w:r>
    </w:p>
    <w:p w:rsidR="00A8510C" w:rsidRDefault="00A8510C">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Was steht im Hauptteil? (Ü 2)</w:t>
      </w:r>
      <w:r>
        <w:tab/>
      </w:r>
      <w:r>
        <w:fldChar w:fldCharType="begin"/>
      </w:r>
      <w:r>
        <w:instrText xml:space="preserve"> PAGEREF _Toc504912128 \h </w:instrText>
      </w:r>
      <w:r>
        <w:fldChar w:fldCharType="separate"/>
      </w:r>
      <w:r>
        <w:t>7</w:t>
      </w:r>
      <w:r>
        <w:fldChar w:fldCharType="end"/>
      </w:r>
    </w:p>
    <w:p w:rsidR="00A8510C" w:rsidRDefault="00A8510C">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Anmerkungen und Fußnoten (Ü 2)</w:t>
      </w:r>
      <w:r>
        <w:tab/>
      </w:r>
      <w:r>
        <w:fldChar w:fldCharType="begin"/>
      </w:r>
      <w:r>
        <w:instrText xml:space="preserve"> PAGEREF _Toc504912129 \h </w:instrText>
      </w:r>
      <w:r>
        <w:fldChar w:fldCharType="separate"/>
      </w:r>
      <w:r>
        <w:t>7</w:t>
      </w:r>
      <w:r>
        <w:fldChar w:fldCharType="end"/>
      </w:r>
    </w:p>
    <w:p w:rsidR="00A8510C" w:rsidRDefault="00A8510C">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Zitate (Ü 2):</w:t>
      </w:r>
      <w:r>
        <w:tab/>
      </w:r>
      <w:r>
        <w:fldChar w:fldCharType="begin"/>
      </w:r>
      <w:r>
        <w:instrText xml:space="preserve"> PAGEREF _Toc504912130 \h </w:instrText>
      </w:r>
      <w:r>
        <w:fldChar w:fldCharType="separate"/>
      </w:r>
      <w:r>
        <w:t>7</w:t>
      </w:r>
      <w:r>
        <w:fldChar w:fldCharType="end"/>
      </w:r>
    </w:p>
    <w:p w:rsidR="00A8510C" w:rsidRDefault="00A8510C">
      <w:pPr>
        <w:pStyle w:val="Verzeichnis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Abbildungen und Tabellen (Ü 2)</w:t>
      </w:r>
      <w:r>
        <w:tab/>
      </w:r>
      <w:r>
        <w:fldChar w:fldCharType="begin"/>
      </w:r>
      <w:r>
        <w:instrText xml:space="preserve"> PAGEREF _Toc504912131 \h </w:instrText>
      </w:r>
      <w:r>
        <w:fldChar w:fldCharType="separate"/>
      </w:r>
      <w:r>
        <w:t>8</w:t>
      </w:r>
      <w:r>
        <w:fldChar w:fldCharType="end"/>
      </w:r>
    </w:p>
    <w:p w:rsidR="00A8510C" w:rsidRDefault="00A8510C">
      <w:pPr>
        <w:pStyle w:val="Verzeichnis3"/>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Abbildungen (Formatiert: Überschrift 3)</w:t>
      </w:r>
      <w:r>
        <w:tab/>
      </w:r>
      <w:r>
        <w:fldChar w:fldCharType="begin"/>
      </w:r>
      <w:r>
        <w:instrText xml:space="preserve"> PAGEREF _Toc504912132 \h </w:instrText>
      </w:r>
      <w:r>
        <w:fldChar w:fldCharType="separate"/>
      </w:r>
      <w:r>
        <w:t>8</w:t>
      </w:r>
      <w:r>
        <w:fldChar w:fldCharType="end"/>
      </w:r>
    </w:p>
    <w:p w:rsidR="00A8510C" w:rsidRDefault="00A8510C">
      <w:pPr>
        <w:pStyle w:val="Verzeichnis3"/>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Tabellen (Ü 3)</w:t>
      </w:r>
      <w:r>
        <w:tab/>
      </w:r>
      <w:r>
        <w:fldChar w:fldCharType="begin"/>
      </w:r>
      <w:r>
        <w:instrText xml:space="preserve"> PAGEREF _Toc504912133 \h </w:instrText>
      </w:r>
      <w:r>
        <w:fldChar w:fldCharType="separate"/>
      </w:r>
      <w:r>
        <w:t>8</w:t>
      </w:r>
      <w:r>
        <w:fldChar w:fldCharType="end"/>
      </w:r>
    </w:p>
    <w:p w:rsidR="00A8510C" w:rsidRDefault="00A8510C">
      <w:pPr>
        <w:pStyle w:val="Verzeichnis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Musterseite (Ü 2)</w:t>
      </w:r>
      <w:r>
        <w:tab/>
      </w:r>
      <w:r>
        <w:fldChar w:fldCharType="begin"/>
      </w:r>
      <w:r>
        <w:instrText xml:space="preserve"> PAGEREF _Toc504912134 \h </w:instrText>
      </w:r>
      <w:r>
        <w:fldChar w:fldCharType="separate"/>
      </w:r>
      <w:r>
        <w:t>9</w:t>
      </w:r>
      <w:r>
        <w:fldChar w:fldCharType="end"/>
      </w:r>
    </w:p>
    <w:p w:rsidR="00A8510C" w:rsidRDefault="00A8510C">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Hauptteil 2 (Ü 1)</w:t>
      </w:r>
      <w:r>
        <w:tab/>
      </w:r>
      <w:r>
        <w:fldChar w:fldCharType="begin"/>
      </w:r>
      <w:r>
        <w:instrText xml:space="preserve"> PAGEREF _Toc504912135 \h </w:instrText>
      </w:r>
      <w:r>
        <w:fldChar w:fldCharType="separate"/>
      </w:r>
      <w:r>
        <w:t>10</w:t>
      </w:r>
      <w:r>
        <w:fldChar w:fldCharType="end"/>
      </w:r>
    </w:p>
    <w:p w:rsidR="00A8510C" w:rsidRDefault="00A8510C">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Unterkapitel 1 (Ü 2)</w:t>
      </w:r>
      <w:r>
        <w:tab/>
      </w:r>
      <w:r>
        <w:fldChar w:fldCharType="begin"/>
      </w:r>
      <w:r>
        <w:instrText xml:space="preserve"> PAGEREF _Toc504912136 \h </w:instrText>
      </w:r>
      <w:r>
        <w:fldChar w:fldCharType="separate"/>
      </w:r>
      <w:r>
        <w:t>10</w:t>
      </w:r>
      <w:r>
        <w:fldChar w:fldCharType="end"/>
      </w:r>
    </w:p>
    <w:p w:rsidR="00A8510C" w:rsidRDefault="00A8510C">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Unterkapitel 2</w:t>
      </w:r>
      <w:r>
        <w:tab/>
      </w:r>
      <w:r>
        <w:fldChar w:fldCharType="begin"/>
      </w:r>
      <w:r>
        <w:instrText xml:space="preserve"> PAGEREF _Toc504912137 \h </w:instrText>
      </w:r>
      <w:r>
        <w:fldChar w:fldCharType="separate"/>
      </w:r>
      <w:r>
        <w:t>10</w:t>
      </w:r>
      <w:r>
        <w:fldChar w:fldCharType="end"/>
      </w:r>
    </w:p>
    <w:p w:rsidR="00A8510C" w:rsidRDefault="00A8510C">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Unterkapitel 3</w:t>
      </w:r>
      <w:r>
        <w:tab/>
      </w:r>
      <w:r>
        <w:fldChar w:fldCharType="begin"/>
      </w:r>
      <w:r>
        <w:instrText xml:space="preserve"> PAGEREF _Toc504912138 \h </w:instrText>
      </w:r>
      <w:r>
        <w:fldChar w:fldCharType="separate"/>
      </w:r>
      <w:r>
        <w:t>10</w:t>
      </w:r>
      <w:r>
        <w:fldChar w:fldCharType="end"/>
      </w:r>
    </w:p>
    <w:p w:rsidR="00A8510C" w:rsidRDefault="00A8510C">
      <w:pPr>
        <w:pStyle w:val="Verzeichnis3"/>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Unterkapitel (Ü 3)</w:t>
      </w:r>
      <w:r>
        <w:tab/>
      </w:r>
      <w:r>
        <w:fldChar w:fldCharType="begin"/>
      </w:r>
      <w:r>
        <w:instrText xml:space="preserve"> PAGEREF _Toc504912139 \h </w:instrText>
      </w:r>
      <w:r>
        <w:fldChar w:fldCharType="separate"/>
      </w:r>
      <w:r>
        <w:t>10</w:t>
      </w:r>
      <w:r>
        <w:fldChar w:fldCharType="end"/>
      </w:r>
    </w:p>
    <w:p w:rsidR="00A8510C" w:rsidRDefault="00A8510C">
      <w:pPr>
        <w:pStyle w:val="Verzeichnis3"/>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Unterkapitel</w:t>
      </w:r>
      <w:r>
        <w:tab/>
      </w:r>
      <w:r>
        <w:fldChar w:fldCharType="begin"/>
      </w:r>
      <w:r>
        <w:instrText xml:space="preserve"> PAGEREF _Toc504912140 \h </w:instrText>
      </w:r>
      <w:r>
        <w:fldChar w:fldCharType="separate"/>
      </w:r>
      <w:r>
        <w:t>10</w:t>
      </w:r>
      <w:r>
        <w:fldChar w:fldCharType="end"/>
      </w:r>
    </w:p>
    <w:p w:rsidR="00A8510C" w:rsidRDefault="00A8510C">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Hauptteil 3</w:t>
      </w:r>
      <w:r>
        <w:tab/>
      </w:r>
      <w:r>
        <w:fldChar w:fldCharType="begin"/>
      </w:r>
      <w:r>
        <w:instrText xml:space="preserve"> PAGEREF _Toc504912141 \h </w:instrText>
      </w:r>
      <w:r>
        <w:fldChar w:fldCharType="separate"/>
      </w:r>
      <w:r>
        <w:t>11</w:t>
      </w:r>
      <w:r>
        <w:fldChar w:fldCharType="end"/>
      </w:r>
    </w:p>
    <w:p w:rsidR="00A8510C" w:rsidRDefault="00A8510C">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Hauptteil 4</w:t>
      </w:r>
      <w:r>
        <w:tab/>
      </w:r>
      <w:r>
        <w:fldChar w:fldCharType="begin"/>
      </w:r>
      <w:r>
        <w:instrText xml:space="preserve"> PAGEREF _Toc504912142 \h </w:instrText>
      </w:r>
      <w:r>
        <w:fldChar w:fldCharType="separate"/>
      </w:r>
      <w:r>
        <w:t>12</w:t>
      </w:r>
      <w:r>
        <w:fldChar w:fldCharType="end"/>
      </w:r>
    </w:p>
    <w:p w:rsidR="00A8510C" w:rsidRDefault="00A8510C">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Schluss/Zusammenfassung</w:t>
      </w:r>
      <w:r>
        <w:tab/>
      </w:r>
      <w:r>
        <w:fldChar w:fldCharType="begin"/>
      </w:r>
      <w:r>
        <w:instrText xml:space="preserve"> PAGEREF _Toc504912143 \h </w:instrText>
      </w:r>
      <w:r>
        <w:fldChar w:fldCharType="separate"/>
      </w:r>
      <w:r>
        <w:t>13</w:t>
      </w:r>
      <w:r>
        <w:fldChar w:fldCharType="end"/>
      </w:r>
    </w:p>
    <w:p w:rsidR="00A8510C" w:rsidRDefault="00A8510C">
      <w:pPr>
        <w:pStyle w:val="Verzeichnis1"/>
        <w:rPr>
          <w:rFonts w:asciiTheme="minorHAnsi" w:eastAsiaTheme="minorEastAsia" w:hAnsiTheme="minorHAnsi" w:cstheme="minorBidi"/>
          <w:b w:val="0"/>
          <w:sz w:val="22"/>
          <w:szCs w:val="22"/>
        </w:rPr>
      </w:pPr>
      <w:r>
        <w:t>Anhang 1:</w:t>
      </w:r>
      <w:r>
        <w:tab/>
      </w:r>
      <w:r>
        <w:fldChar w:fldCharType="begin"/>
      </w:r>
      <w:r>
        <w:instrText xml:space="preserve"> PAGEREF _Toc504912144 \h </w:instrText>
      </w:r>
      <w:r>
        <w:fldChar w:fldCharType="separate"/>
      </w:r>
      <w:r>
        <w:t>14</w:t>
      </w:r>
      <w:r>
        <w:fldChar w:fldCharType="end"/>
      </w:r>
    </w:p>
    <w:p w:rsidR="00A8510C" w:rsidRDefault="00A8510C">
      <w:pPr>
        <w:pStyle w:val="Verzeichnis1"/>
        <w:rPr>
          <w:rFonts w:asciiTheme="minorHAnsi" w:eastAsiaTheme="minorEastAsia" w:hAnsiTheme="minorHAnsi" w:cstheme="minorBidi"/>
          <w:b w:val="0"/>
          <w:sz w:val="22"/>
          <w:szCs w:val="22"/>
        </w:rPr>
      </w:pPr>
      <w:r>
        <w:t>Anhang 2:</w:t>
      </w:r>
      <w:r>
        <w:tab/>
      </w:r>
      <w:r>
        <w:fldChar w:fldCharType="begin"/>
      </w:r>
      <w:r>
        <w:instrText xml:space="preserve"> PAGEREF _Toc504912145 \h </w:instrText>
      </w:r>
      <w:r>
        <w:fldChar w:fldCharType="separate"/>
      </w:r>
      <w:r>
        <w:t>15</w:t>
      </w:r>
      <w:r>
        <w:fldChar w:fldCharType="end"/>
      </w:r>
    </w:p>
    <w:p w:rsidR="00A8510C" w:rsidRDefault="00A8510C">
      <w:pPr>
        <w:pStyle w:val="Verzeichnis1"/>
        <w:rPr>
          <w:rFonts w:asciiTheme="minorHAnsi" w:eastAsiaTheme="minorEastAsia" w:hAnsiTheme="minorHAnsi" w:cstheme="minorBidi"/>
          <w:b w:val="0"/>
          <w:sz w:val="22"/>
          <w:szCs w:val="22"/>
        </w:rPr>
      </w:pPr>
      <w:r>
        <w:t>Literaturverzeichnis</w:t>
      </w:r>
      <w:r>
        <w:tab/>
      </w:r>
      <w:r>
        <w:fldChar w:fldCharType="begin"/>
      </w:r>
      <w:r>
        <w:instrText xml:space="preserve"> PAGEREF _Toc504912146 \h </w:instrText>
      </w:r>
      <w:r>
        <w:fldChar w:fldCharType="separate"/>
      </w:r>
      <w:r>
        <w:t>16</w:t>
      </w:r>
      <w:r>
        <w:fldChar w:fldCharType="end"/>
      </w:r>
    </w:p>
    <w:p w:rsidR="00A8510C" w:rsidRDefault="00A8510C">
      <w:pPr>
        <w:pStyle w:val="Verzeichnis1"/>
        <w:rPr>
          <w:rFonts w:asciiTheme="minorHAnsi" w:eastAsiaTheme="minorEastAsia" w:hAnsiTheme="minorHAnsi" w:cstheme="minorBidi"/>
          <w:b w:val="0"/>
          <w:sz w:val="22"/>
          <w:szCs w:val="22"/>
        </w:rPr>
      </w:pPr>
      <w:r>
        <w:t>Selbständigkeitserklärung</w:t>
      </w:r>
      <w:r>
        <w:tab/>
      </w:r>
      <w:r>
        <w:fldChar w:fldCharType="begin"/>
      </w:r>
      <w:r>
        <w:instrText xml:space="preserve"> PAGEREF _Toc504912147 \h </w:instrText>
      </w:r>
      <w:r>
        <w:fldChar w:fldCharType="separate"/>
      </w:r>
      <w:r>
        <w:t>18</w:t>
      </w:r>
      <w:r>
        <w:fldChar w:fldCharType="end"/>
      </w:r>
    </w:p>
    <w:p w:rsidR="00A92268" w:rsidRDefault="00284FA6" w:rsidP="00A92268">
      <w:pPr>
        <w:pStyle w:val="berschrift1"/>
        <w:numPr>
          <w:ilvl w:val="0"/>
          <w:numId w:val="0"/>
        </w:numPr>
        <w:rPr>
          <w:noProof/>
        </w:rPr>
      </w:pPr>
      <w:r>
        <w:rPr>
          <w:noProof/>
        </w:rPr>
        <w:fldChar w:fldCharType="end"/>
      </w:r>
      <w:bookmarkStart w:id="1" w:name="_Toc504912119"/>
      <w:r w:rsidR="00A92268">
        <w:rPr>
          <w:noProof/>
        </w:rPr>
        <w:t>Hinweise</w:t>
      </w:r>
      <w:bookmarkEnd w:id="1"/>
    </w:p>
    <w:p w:rsidR="00A92268" w:rsidRPr="006503A4" w:rsidRDefault="006503A4" w:rsidP="00A92268">
      <w:pPr>
        <w:rPr>
          <w:b/>
          <w:sz w:val="28"/>
          <w:szCs w:val="28"/>
        </w:rPr>
      </w:pPr>
      <w:r w:rsidRPr="006503A4">
        <w:rPr>
          <w:b/>
          <w:sz w:val="28"/>
          <w:szCs w:val="28"/>
        </w:rPr>
        <w:t>Überschriften/Fließtext</w:t>
      </w:r>
    </w:p>
    <w:p w:rsidR="00A92268" w:rsidRDefault="00A92268" w:rsidP="00A92268">
      <w:pPr>
        <w:pStyle w:val="Umschlagabsenderadresse"/>
      </w:pPr>
      <w:r>
        <w:t>Die Überschriften usw. sind durch den eigenen Text zu ersetzen!</w:t>
      </w:r>
      <w:r w:rsidR="006503A4">
        <w:t xml:space="preserve"> Nicht gewünschte Seiten löschen.</w:t>
      </w:r>
    </w:p>
    <w:p w:rsidR="00A92268" w:rsidRDefault="00A92268" w:rsidP="00A92268">
      <w:pPr>
        <w:pStyle w:val="Umschlagabsenderadresse"/>
      </w:pPr>
      <w:r>
        <w:t>Keine zusätzlichen Absätze vor neuen Kapiteln, die Abstände sind in den Formatierungen der Überschriften enthalten!</w:t>
      </w:r>
    </w:p>
    <w:p w:rsidR="006503A4" w:rsidRDefault="006503A4" w:rsidP="00A92268">
      <w:pPr>
        <w:pStyle w:val="Umschlagabsenderadresse"/>
      </w:pPr>
      <w:r>
        <w:t>Die Formate für Überschriften und Fließtext weisen Sie jeweils dem Textabsatz zu, in dem der Cursor steht.</w:t>
      </w:r>
    </w:p>
    <w:p w:rsidR="006503A4" w:rsidRDefault="006503A4" w:rsidP="00A92268">
      <w:pPr>
        <w:pStyle w:val="Umschlagabsenderadresse"/>
      </w:pPr>
      <w:r>
        <w:t xml:space="preserve">Sie klicken im Reiter Start </w:t>
      </w:r>
      <w:r w:rsidR="002215D4">
        <w:t xml:space="preserve">auf die jeweilige Formatvorlage, für den Fließtext z. B. auf die Vorlage „Standard“ </w:t>
      </w:r>
      <w:r>
        <w:t>(s. unten</w:t>
      </w:r>
      <w:r w:rsidR="002215D4">
        <w:t>.</w:t>
      </w:r>
      <w:r>
        <w:t>)</w:t>
      </w:r>
    </w:p>
    <w:p w:rsidR="002215D4" w:rsidRDefault="002215D4" w:rsidP="00A92268">
      <w:pPr>
        <w:pStyle w:val="Umschlagabsenderadresse"/>
      </w:pPr>
      <w:r>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87630</wp:posOffset>
                </wp:positionV>
                <wp:extent cx="266700" cy="257175"/>
                <wp:effectExtent l="19050" t="0" r="19050" b="47625"/>
                <wp:wrapNone/>
                <wp:docPr id="5" name="Pfeil: nach unten 5"/>
                <wp:cNvGraphicFramePr/>
                <a:graphic xmlns:a="http://schemas.openxmlformats.org/drawingml/2006/main">
                  <a:graphicData uri="http://schemas.microsoft.com/office/word/2010/wordprocessingShape">
                    <wps:wsp>
                      <wps:cNvSpPr/>
                      <wps:spPr>
                        <a:xfrm>
                          <a:off x="0" y="0"/>
                          <a:ext cx="2667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089A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 o:spid="_x0000_s1026" type="#_x0000_t67" style="position:absolute;margin-left:39.5pt;margin-top:6.9pt;width:21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xQewIAAEUFAAAOAAAAZHJzL2Uyb0RvYy54bWysVN9P2zAQfp+0/8Hy+0haUbpFpKgCMU1C&#10;rBpMPBvHJpYcn3d2m3Z//c5OGhCgPUzLg+Pz3X33w9/5/GLfWbZTGAy4ms9OSs6Uk9AY91Tzn/fX&#10;nz5zFqJwjbDgVM0PKvCL1ccP572v1BxasI1CRiAuVL2veRujr4oiyFZ1IpyAV46UGrATkUR8KhoU&#10;PaF3tpiX5VnRAzYeQaoQ6PRqUPJVxtdayfhd66AiszWn3GJeMa+PaS1W56J6QuFbI8c0xD9k0Qnj&#10;KOgEdSWiYFs0b6A6IxEC6HgioStAayNVroGqmZWvqrlrhVe5FmpO8FObwv+Dlbe7DTLT1HzBmRMd&#10;XdFGK2MrEmTLti4qxxapTb0PFVnf+Q2OUqBtqnmvsUt/qobtc2sPU2vVPjJJh/Ozs2VJFyBJNV8s&#10;Z8uMWTw7ewzxq4KOpU3NG+jdGhH63FWxuwmRopL90Y6ElNGQQ97Fg1UpDet+KE0lpajZO5NJXVpk&#10;O0E0EFIqF2eDqhWNGo4XJX2pUAoyeWQpAyZkbaydsEeARNS32APMaJ9cVebi5Fz+LbHBefLIkcHF&#10;ybkzDvA9AEtVjZEH+2OThtakLj1Cc6ALRxgmIXh5bajhNyLEjUCiPt0RjXP8Tou20Nccxh1nLeDv&#10;986TPTGStJz1NEo1D7+2AhVn9psjrn6ZnZ6m2cvC6WI5JwFfah5faty2uwS6phk9HF7mbbKP9rjV&#10;CN0DTf06RSWVcJJi11xGPAqXcRhxejekWq+zGc2bF/HG3XmZwFNXE5fu9w8C/ci6SHS9hePYieoV&#10;7wbb5OlgvY2gTSblc1/HftOsZuKM70p6DF7K2er59Vv9AQAA//8DAFBLAwQUAAYACAAAACEA5ezh&#10;xd4AAAAIAQAADwAAAGRycy9kb3ducmV2LnhtbEyPQU8CMRCF7yb+h2ZIvBjoAiKwbJeoCQejHgTj&#10;uWyH7cbtdG0LrP/e4aTHeW/y3veKde9accIQG08KxqMMBFLlTUO1go/dZrgAEZMmo1tPqOAHI6zL&#10;66tC58af6R1P21QLDqGYawU2pS6XMlYWnY4j3yGxd/DB6cRnqKUJ+szhrpWTLLuXTjfEDVZ3+GSx&#10;+toeHfeGzzd5W3fffrZpnl/sY1xm81elbgb9wwpEwj79PcMFn9GhZKa9P5KJolUwX/KUxPqUF1z8&#10;yZiFvYLZ3RRkWcj/A8pfAAAA//8DAFBLAQItABQABgAIAAAAIQC2gziS/gAAAOEBAAATAAAAAAAA&#10;AAAAAAAAAAAAAABbQ29udGVudF9UeXBlc10ueG1sUEsBAi0AFAAGAAgAAAAhADj9If/WAAAAlAEA&#10;AAsAAAAAAAAAAAAAAAAALwEAAF9yZWxzLy5yZWxzUEsBAi0AFAAGAAgAAAAhAIDOvFB7AgAARQUA&#10;AA4AAAAAAAAAAAAAAAAALgIAAGRycy9lMm9Eb2MueG1sUEsBAi0AFAAGAAgAAAAhAOXs4cXeAAAA&#10;CAEAAA8AAAAAAAAAAAAAAAAA1QQAAGRycy9kb3ducmV2LnhtbFBLBQYAAAAABAAEAPMAAADgBQAA&#10;AAA=&#10;" adj="10800" fillcolor="#4f81bd [3204]" strokecolor="#243f60 [1604]" strokeweight="2pt"/>
            </w:pict>
          </mc:Fallback>
        </mc:AlternateContent>
      </w:r>
    </w:p>
    <w:p w:rsidR="006503A4" w:rsidRDefault="006503A4" w:rsidP="00A92268">
      <w:pPr>
        <w:pStyle w:val="Umschlagabsenderadresse"/>
      </w:pPr>
      <w:r>
        <w:rPr>
          <w:noProof/>
        </w:rPr>
        <w:drawing>
          <wp:inline distT="0" distB="0" distL="0" distR="0" wp14:anchorId="6ECC7B3D" wp14:editId="2EF330E4">
            <wp:extent cx="5399405" cy="4533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9405" cy="453390"/>
                    </a:xfrm>
                    <a:prstGeom prst="rect">
                      <a:avLst/>
                    </a:prstGeom>
                  </pic:spPr>
                </pic:pic>
              </a:graphicData>
            </a:graphic>
          </wp:inline>
        </w:drawing>
      </w:r>
    </w:p>
    <w:p w:rsidR="006503A4" w:rsidRDefault="006503A4" w:rsidP="006503A4"/>
    <w:p w:rsidR="006503A4" w:rsidRPr="006503A4" w:rsidRDefault="006503A4" w:rsidP="006503A4">
      <w:pPr>
        <w:rPr>
          <w:b/>
          <w:sz w:val="32"/>
          <w:szCs w:val="32"/>
        </w:rPr>
      </w:pPr>
      <w:r w:rsidRPr="006503A4">
        <w:rPr>
          <w:b/>
          <w:sz w:val="32"/>
          <w:szCs w:val="32"/>
        </w:rPr>
        <w:t xml:space="preserve">Weitere Hilfen/Anpassung der Mustervorlage </w:t>
      </w:r>
    </w:p>
    <w:p w:rsidR="006503A4" w:rsidRDefault="006503A4" w:rsidP="006503A4">
      <w:r>
        <w:t>Ein Word-Tutorium zur Anpassung der Mustervorlage und mit weiteren Hinweisen, wie mit der Vorlage umzugehen ist, können Sie hier herunterladen:</w:t>
      </w:r>
    </w:p>
    <w:p w:rsidR="006B2013" w:rsidRDefault="00A8510C" w:rsidP="000043C8">
      <w:pPr>
        <w:pBdr>
          <w:top w:val="single" w:sz="4" w:space="1" w:color="FF0000"/>
          <w:left w:val="single" w:sz="4" w:space="4" w:color="FF0000"/>
          <w:bottom w:val="single" w:sz="4" w:space="1" w:color="FF0000"/>
          <w:right w:val="single" w:sz="4" w:space="4" w:color="FF0000"/>
        </w:pBdr>
        <w:shd w:val="clear" w:color="auto" w:fill="FFFFDC"/>
      </w:pPr>
      <w:hyperlink r:id="rId12" w:history="1">
        <w:r w:rsidR="006B2013" w:rsidRPr="006B2013">
          <w:rPr>
            <w:rStyle w:val="Hyperlink"/>
          </w:rPr>
          <w:t>http://lektorat-korrekturlesen.de/wp-content/uploads/2016/10/Facharbeit-Word-Tutorium.pdf</w:t>
        </w:r>
      </w:hyperlink>
    </w:p>
    <w:p w:rsidR="006503A4" w:rsidRDefault="006503A4" w:rsidP="006503A4">
      <w:pPr>
        <w:pStyle w:val="Umschlagabsenderadresse"/>
      </w:pPr>
    </w:p>
    <w:p w:rsidR="006503A4" w:rsidRPr="00A92268" w:rsidRDefault="006503A4" w:rsidP="00A92268">
      <w:pPr>
        <w:pStyle w:val="Umschlagabsenderadresse"/>
      </w:pPr>
    </w:p>
    <w:p w:rsidR="00284FA6" w:rsidRDefault="00284FA6">
      <w:pPr>
        <w:pStyle w:val="berschrift1"/>
        <w:numPr>
          <w:ilvl w:val="0"/>
          <w:numId w:val="0"/>
        </w:numPr>
      </w:pPr>
      <w:bookmarkStart w:id="2" w:name="_Toc504912120"/>
      <w:r>
        <w:t>Abbildungsverzeichnis</w:t>
      </w:r>
      <w:bookmarkEnd w:id="2"/>
    </w:p>
    <w:p w:rsidR="009B5879" w:rsidRDefault="00CA6036">
      <w:pPr>
        <w:pStyle w:val="Abbildungsverzeichnis"/>
        <w:rPr>
          <w:rFonts w:asciiTheme="minorHAnsi" w:eastAsiaTheme="minorEastAsia" w:hAnsiTheme="minorHAnsi" w:cstheme="minorBidi"/>
          <w:b w:val="0"/>
          <w:bCs w:val="0"/>
          <w:sz w:val="22"/>
          <w:szCs w:val="22"/>
        </w:rPr>
      </w:pPr>
      <w:r>
        <w:fldChar w:fldCharType="begin"/>
      </w:r>
      <w:r>
        <w:instrText xml:space="preserve"> TOC \c "Abbildung" </w:instrText>
      </w:r>
      <w:r>
        <w:fldChar w:fldCharType="separate"/>
      </w:r>
      <w:r w:rsidR="009B5879">
        <w:t>Abbildung 1: Korrektureule</w:t>
      </w:r>
      <w:r w:rsidR="009B5879">
        <w:tab/>
      </w:r>
      <w:r w:rsidR="009B5879">
        <w:fldChar w:fldCharType="begin"/>
      </w:r>
      <w:r w:rsidR="009B5879">
        <w:instrText xml:space="preserve"> PAGEREF _Toc449875293 \h </w:instrText>
      </w:r>
      <w:r w:rsidR="009B5879">
        <w:fldChar w:fldCharType="separate"/>
      </w:r>
      <w:r w:rsidR="007F5729">
        <w:t>8</w:t>
      </w:r>
      <w:r w:rsidR="009B5879">
        <w:fldChar w:fldCharType="end"/>
      </w:r>
    </w:p>
    <w:p w:rsidR="00284FA6" w:rsidRDefault="00CA6036" w:rsidP="00C3147B">
      <w:pPr>
        <w:pStyle w:val="Abbildungsverzeichnis"/>
      </w:pPr>
      <w:r>
        <w:fldChar w:fldCharType="end"/>
      </w:r>
    </w:p>
    <w:p w:rsidR="00495F7A" w:rsidRDefault="00495F7A" w:rsidP="00CA6036">
      <w:pPr>
        <w:pStyle w:val="Abbildungsverzeichnis"/>
      </w:pPr>
    </w:p>
    <w:p w:rsidR="00253818" w:rsidRDefault="00284FA6" w:rsidP="00253818">
      <w:pPr>
        <w:pStyle w:val="berschrift1"/>
        <w:pageBreakBefore w:val="0"/>
        <w:numPr>
          <w:ilvl w:val="0"/>
          <w:numId w:val="0"/>
        </w:numPr>
      </w:pPr>
      <w:bookmarkStart w:id="3" w:name="_Toc504912121"/>
      <w:r>
        <w:t>Tabellenverzeichnis</w:t>
      </w:r>
      <w:bookmarkEnd w:id="3"/>
    </w:p>
    <w:p w:rsidR="00495F7A" w:rsidRDefault="00645477">
      <w:pPr>
        <w:pStyle w:val="Abbildungsverzeichnis"/>
        <w:rPr>
          <w:rFonts w:asciiTheme="minorHAnsi" w:eastAsiaTheme="minorEastAsia" w:hAnsiTheme="minorHAnsi" w:cstheme="minorBidi"/>
          <w:sz w:val="22"/>
          <w:szCs w:val="22"/>
        </w:rPr>
      </w:pPr>
      <w:r>
        <w:fldChar w:fldCharType="begin"/>
      </w:r>
      <w:r w:rsidRPr="000E03EC">
        <w:instrText xml:space="preserve"> TOC \c "Tabelle" </w:instrText>
      </w:r>
      <w:r>
        <w:fldChar w:fldCharType="separate"/>
      </w:r>
      <w:r w:rsidR="00495F7A">
        <w:t>Tabelle 1: Beispieltabelle mit einer besonders langen Tabellenüberschrift, um den Umbruch des Textes darzustellen</w:t>
      </w:r>
      <w:r w:rsidR="00495F7A">
        <w:tab/>
      </w:r>
      <w:r w:rsidR="00495F7A">
        <w:fldChar w:fldCharType="begin"/>
      </w:r>
      <w:r w:rsidR="00495F7A">
        <w:instrText xml:space="preserve"> PAGEREF _Toc449872073 \h </w:instrText>
      </w:r>
      <w:r w:rsidR="00495F7A">
        <w:fldChar w:fldCharType="separate"/>
      </w:r>
      <w:r w:rsidR="007F5729">
        <w:t>8</w:t>
      </w:r>
      <w:r w:rsidR="00495F7A">
        <w:fldChar w:fldCharType="end"/>
      </w:r>
    </w:p>
    <w:p w:rsidR="0079537D" w:rsidRDefault="00645477" w:rsidP="009E2D45">
      <w:pPr>
        <w:pStyle w:val="Abbildungsverzeichnis"/>
      </w:pPr>
      <w:r>
        <w:fldChar w:fldCharType="end"/>
      </w:r>
    </w:p>
    <w:p w:rsidR="004B5436" w:rsidRDefault="004B5436" w:rsidP="004B5436"/>
    <w:p w:rsidR="004B5436" w:rsidRDefault="004B5436" w:rsidP="004B5436"/>
    <w:p w:rsidR="004B5436" w:rsidRPr="004B5436" w:rsidRDefault="004B5436" w:rsidP="004B5436"/>
    <w:p w:rsidR="00284FA6" w:rsidRDefault="00284FA6" w:rsidP="0079537D">
      <w:pPr>
        <w:pStyle w:val="berschrift1"/>
        <w:numPr>
          <w:ilvl w:val="0"/>
          <w:numId w:val="0"/>
        </w:numPr>
      </w:pPr>
      <w:bookmarkStart w:id="4" w:name="_Toc504912122"/>
      <w:r>
        <w:t>Abkürzungsverzeichnis</w:t>
      </w:r>
      <w:bookmarkEnd w:id="4"/>
    </w:p>
    <w:p w:rsidR="00A92268" w:rsidRDefault="00A92268" w:rsidP="000043C8">
      <w:pPr>
        <w:pStyle w:val="Umschlagabsenderadresse"/>
        <w:pBdr>
          <w:top w:val="single" w:sz="4" w:space="1" w:color="FF0000"/>
          <w:left w:val="single" w:sz="4" w:space="4" w:color="FF0000"/>
          <w:bottom w:val="single" w:sz="4" w:space="1" w:color="FF0000"/>
          <w:right w:val="single" w:sz="4" w:space="4" w:color="FF0000"/>
        </w:pBdr>
        <w:shd w:val="clear" w:color="auto" w:fill="FFFFDC"/>
      </w:pPr>
      <w:r w:rsidRPr="00A92268">
        <w:t xml:space="preserve">Das Abkürzungsverzeichnis enthält die weniger gebräuchlichen Abkürzungen und fachsprachlichen Abkürzungen in alphabetischer Reihenfolge mit Auflösung. Ein Abkürzungsverzeichnis ist </w:t>
      </w:r>
      <w:r w:rsidR="00EB5623">
        <w:t xml:space="preserve">nur </w:t>
      </w:r>
      <w:r w:rsidRPr="00A92268">
        <w:t>üblich, wenn Abkürzungen häufiger gebraucht werden</w:t>
      </w:r>
      <w:r w:rsidR="009F0ED1">
        <w:t>.</w:t>
      </w:r>
      <w:r>
        <w:rPr>
          <w:rStyle w:val="Funotenzeichen"/>
        </w:rPr>
        <w:footnoteReference w:id="1"/>
      </w:r>
    </w:p>
    <w:p w:rsidR="00A92268" w:rsidRPr="00E45E5A" w:rsidRDefault="00A92268" w:rsidP="0044579C">
      <w:pPr>
        <w:pStyle w:val="Umschlagabsenderadresse"/>
      </w:pPr>
    </w:p>
    <w:p w:rsidR="00BC443B" w:rsidRPr="0044579C" w:rsidRDefault="00BC443B" w:rsidP="00EB5623">
      <w:pPr>
        <w:pBdr>
          <w:top w:val="single" w:sz="4" w:space="1" w:color="auto"/>
          <w:left w:val="single" w:sz="4" w:space="4" w:color="auto"/>
          <w:bottom w:val="single" w:sz="4" w:space="1" w:color="auto"/>
          <w:right w:val="single" w:sz="4" w:space="4" w:color="auto"/>
        </w:pBdr>
        <w:rPr>
          <w:b/>
        </w:rPr>
      </w:pPr>
      <w:r w:rsidRPr="0044579C">
        <w:rPr>
          <w:b/>
        </w:rPr>
        <w:t>Diese Abkürzungen gehören nicht in das Abkürzungsverzeichnis, weil allgemein üblich:</w:t>
      </w:r>
    </w:p>
    <w:p w:rsidR="00BC443B" w:rsidRDefault="00BC443B" w:rsidP="00EB5623">
      <w:pPr>
        <w:pBdr>
          <w:top w:val="single" w:sz="4" w:space="1" w:color="auto"/>
          <w:left w:val="single" w:sz="4" w:space="4" w:color="auto"/>
          <w:bottom w:val="single" w:sz="4" w:space="1" w:color="auto"/>
          <w:right w:val="single" w:sz="4" w:space="4" w:color="auto"/>
        </w:pBdr>
      </w:pPr>
      <w:r>
        <w:t>a. a. O. = am angegebenen Ort</w:t>
      </w:r>
    </w:p>
    <w:p w:rsidR="00BC443B" w:rsidRDefault="00BC443B" w:rsidP="00EB5623">
      <w:pPr>
        <w:pBdr>
          <w:top w:val="single" w:sz="4" w:space="1" w:color="auto"/>
          <w:left w:val="single" w:sz="4" w:space="4" w:color="auto"/>
          <w:bottom w:val="single" w:sz="4" w:space="1" w:color="auto"/>
          <w:right w:val="single" w:sz="4" w:space="4" w:color="auto"/>
        </w:pBdr>
      </w:pPr>
      <w:r>
        <w:t>Bd. = Band (z. B bei mehrbändigen Lexika)</w:t>
      </w:r>
    </w:p>
    <w:p w:rsidR="00BC443B" w:rsidRDefault="00BC443B" w:rsidP="00EB5623">
      <w:pPr>
        <w:pBdr>
          <w:top w:val="single" w:sz="4" w:space="1" w:color="auto"/>
          <w:left w:val="single" w:sz="4" w:space="4" w:color="auto"/>
          <w:bottom w:val="single" w:sz="4" w:space="1" w:color="auto"/>
          <w:right w:val="single" w:sz="4" w:space="4" w:color="auto"/>
        </w:pBdr>
      </w:pPr>
      <w:r>
        <w:t>ders. = derselbe Autor (bei Aufzählung mehrerer Werke desselben Autors</w:t>
      </w:r>
      <w:r w:rsidR="006F7617">
        <w:t>)</w:t>
      </w:r>
    </w:p>
    <w:p w:rsidR="00BC443B" w:rsidRDefault="00BC443B" w:rsidP="00EB5623">
      <w:pPr>
        <w:pBdr>
          <w:top w:val="single" w:sz="4" w:space="1" w:color="auto"/>
          <w:left w:val="single" w:sz="4" w:space="4" w:color="auto"/>
          <w:bottom w:val="single" w:sz="4" w:space="1" w:color="auto"/>
          <w:right w:val="single" w:sz="4" w:space="4" w:color="auto"/>
        </w:pBdr>
      </w:pPr>
      <w:r>
        <w:t>d. h. = das heißt</w:t>
      </w:r>
    </w:p>
    <w:p w:rsidR="00BC443B" w:rsidRDefault="00BC443B" w:rsidP="00EB5623">
      <w:pPr>
        <w:pBdr>
          <w:top w:val="single" w:sz="4" w:space="1" w:color="auto"/>
          <w:left w:val="single" w:sz="4" w:space="4" w:color="auto"/>
          <w:bottom w:val="single" w:sz="4" w:space="1" w:color="auto"/>
          <w:right w:val="single" w:sz="4" w:space="4" w:color="auto"/>
        </w:pBdr>
      </w:pPr>
      <w:r>
        <w:t>ebd. = ebenda (bei mehrmaligem Zitieren derselben Seite)</w:t>
      </w:r>
    </w:p>
    <w:p w:rsidR="00BC443B" w:rsidRDefault="00BC443B" w:rsidP="00EB5623">
      <w:pPr>
        <w:pBdr>
          <w:top w:val="single" w:sz="4" w:space="1" w:color="auto"/>
          <w:left w:val="single" w:sz="4" w:space="4" w:color="auto"/>
          <w:bottom w:val="single" w:sz="4" w:space="1" w:color="auto"/>
          <w:right w:val="single" w:sz="4" w:space="4" w:color="auto"/>
        </w:pBdr>
      </w:pPr>
      <w:r>
        <w:t>f. = die angegebene und die folgende Seite (S. 384 f. = S. 384 und 385)</w:t>
      </w:r>
    </w:p>
    <w:p w:rsidR="00BC443B" w:rsidRDefault="00BC443B" w:rsidP="00EB5623">
      <w:pPr>
        <w:pBdr>
          <w:top w:val="single" w:sz="4" w:space="1" w:color="auto"/>
          <w:left w:val="single" w:sz="4" w:space="4" w:color="auto"/>
          <w:bottom w:val="single" w:sz="4" w:space="1" w:color="auto"/>
          <w:right w:val="single" w:sz="4" w:space="4" w:color="auto"/>
        </w:pBdr>
      </w:pPr>
      <w:r>
        <w:t xml:space="preserve">ff. = die angegebene und die folgenden Seiten (S. 384 ff. = </w:t>
      </w:r>
      <w:r w:rsidR="006F7617">
        <w:t xml:space="preserve">z. B. </w:t>
      </w:r>
      <w:r>
        <w:t>S. 384</w:t>
      </w:r>
      <w:r w:rsidR="009F0ED1">
        <w:t>–</w:t>
      </w:r>
      <w:r>
        <w:t>386)</w:t>
      </w:r>
    </w:p>
    <w:p w:rsidR="00BC443B" w:rsidRDefault="00BC443B" w:rsidP="00EB5623">
      <w:pPr>
        <w:pBdr>
          <w:top w:val="single" w:sz="4" w:space="1" w:color="auto"/>
          <w:left w:val="single" w:sz="4" w:space="4" w:color="auto"/>
          <w:bottom w:val="single" w:sz="4" w:space="1" w:color="auto"/>
          <w:right w:val="single" w:sz="4" w:space="4" w:color="auto"/>
        </w:pBdr>
      </w:pPr>
      <w:r>
        <w:t>Hrsg. = Herausgeber</w:t>
      </w:r>
    </w:p>
    <w:p w:rsidR="00BC443B" w:rsidRDefault="00BC443B" w:rsidP="00EB5623">
      <w:pPr>
        <w:pBdr>
          <w:top w:val="single" w:sz="4" w:space="1" w:color="auto"/>
          <w:left w:val="single" w:sz="4" w:space="4" w:color="auto"/>
          <w:bottom w:val="single" w:sz="4" w:space="1" w:color="auto"/>
          <w:right w:val="single" w:sz="4" w:space="4" w:color="auto"/>
        </w:pBdr>
      </w:pPr>
      <w:r>
        <w:t>hrsg. v. = herausgegeben von</w:t>
      </w:r>
    </w:p>
    <w:p w:rsidR="00BC443B" w:rsidRDefault="00BC443B" w:rsidP="00EB5623">
      <w:pPr>
        <w:pBdr>
          <w:top w:val="single" w:sz="4" w:space="1" w:color="auto"/>
          <w:left w:val="single" w:sz="4" w:space="4" w:color="auto"/>
          <w:bottom w:val="single" w:sz="4" w:space="1" w:color="auto"/>
          <w:right w:val="single" w:sz="4" w:space="4" w:color="auto"/>
        </w:pBdr>
      </w:pPr>
      <w:r>
        <w:t>o. O. = ohne Ortsangabe</w:t>
      </w:r>
    </w:p>
    <w:p w:rsidR="00BC443B" w:rsidRDefault="00BC443B" w:rsidP="00EB5623">
      <w:pPr>
        <w:pBdr>
          <w:top w:val="single" w:sz="4" w:space="1" w:color="auto"/>
          <w:left w:val="single" w:sz="4" w:space="4" w:color="auto"/>
          <w:bottom w:val="single" w:sz="4" w:space="1" w:color="auto"/>
          <w:right w:val="single" w:sz="4" w:space="4" w:color="auto"/>
        </w:pBdr>
      </w:pPr>
      <w:r>
        <w:t>o. J. = ohne Jahresangabe</w:t>
      </w:r>
    </w:p>
    <w:p w:rsidR="00BC443B" w:rsidRDefault="00BC443B" w:rsidP="00EB5623">
      <w:pPr>
        <w:pBdr>
          <w:top w:val="single" w:sz="4" w:space="1" w:color="auto"/>
          <w:left w:val="single" w:sz="4" w:space="4" w:color="auto"/>
          <w:bottom w:val="single" w:sz="4" w:space="1" w:color="auto"/>
          <w:right w:val="single" w:sz="4" w:space="4" w:color="auto"/>
        </w:pBdr>
      </w:pPr>
      <w:r>
        <w:t>S. = Seite</w:t>
      </w:r>
    </w:p>
    <w:p w:rsidR="00BC443B" w:rsidRDefault="00BC443B" w:rsidP="00EB5623">
      <w:pPr>
        <w:pBdr>
          <w:top w:val="single" w:sz="4" w:space="1" w:color="auto"/>
          <w:left w:val="single" w:sz="4" w:space="4" w:color="auto"/>
          <w:bottom w:val="single" w:sz="4" w:space="1" w:color="auto"/>
          <w:right w:val="single" w:sz="4" w:space="4" w:color="auto"/>
        </w:pBdr>
      </w:pPr>
      <w:r>
        <w:t>Sp. = Spalte</w:t>
      </w:r>
    </w:p>
    <w:p w:rsidR="00BC443B" w:rsidRDefault="00BC443B" w:rsidP="00EB5623">
      <w:pPr>
        <w:pBdr>
          <w:top w:val="single" w:sz="4" w:space="1" w:color="auto"/>
          <w:left w:val="single" w:sz="4" w:space="4" w:color="auto"/>
          <w:bottom w:val="single" w:sz="4" w:space="1" w:color="auto"/>
          <w:right w:val="single" w:sz="4" w:space="4" w:color="auto"/>
        </w:pBdr>
      </w:pPr>
      <w:r>
        <w:t>s. = siehe</w:t>
      </w:r>
    </w:p>
    <w:p w:rsidR="00BC443B" w:rsidRDefault="00BC443B" w:rsidP="00EB5623">
      <w:pPr>
        <w:pBdr>
          <w:top w:val="single" w:sz="4" w:space="1" w:color="auto"/>
          <w:left w:val="single" w:sz="4" w:space="4" w:color="auto"/>
          <w:bottom w:val="single" w:sz="4" w:space="1" w:color="auto"/>
          <w:right w:val="single" w:sz="4" w:space="4" w:color="auto"/>
        </w:pBdr>
      </w:pPr>
      <w:r>
        <w:t>u. a. = und andere</w:t>
      </w:r>
    </w:p>
    <w:p w:rsidR="00BC443B" w:rsidRDefault="00BC443B" w:rsidP="00EB5623">
      <w:pPr>
        <w:pBdr>
          <w:top w:val="single" w:sz="4" w:space="1" w:color="auto"/>
          <w:left w:val="single" w:sz="4" w:space="4" w:color="auto"/>
          <w:bottom w:val="single" w:sz="4" w:space="1" w:color="auto"/>
          <w:right w:val="single" w:sz="4" w:space="4" w:color="auto"/>
        </w:pBdr>
      </w:pPr>
      <w:r>
        <w:t>usw. = und so weiter</w:t>
      </w:r>
    </w:p>
    <w:p w:rsidR="00BC443B" w:rsidRDefault="00BC443B" w:rsidP="00EB5623">
      <w:pPr>
        <w:pBdr>
          <w:top w:val="single" w:sz="4" w:space="1" w:color="auto"/>
          <w:left w:val="single" w:sz="4" w:space="4" w:color="auto"/>
          <w:bottom w:val="single" w:sz="4" w:space="1" w:color="auto"/>
          <w:right w:val="single" w:sz="4" w:space="4" w:color="auto"/>
        </w:pBdr>
      </w:pPr>
      <w:r>
        <w:t>vgl. = vergleiche</w:t>
      </w:r>
    </w:p>
    <w:p w:rsidR="00F84362" w:rsidRDefault="00BC443B" w:rsidP="00EB5623">
      <w:pPr>
        <w:pBdr>
          <w:top w:val="single" w:sz="4" w:space="1" w:color="auto"/>
          <w:left w:val="single" w:sz="4" w:space="4" w:color="auto"/>
          <w:bottom w:val="single" w:sz="4" w:space="1" w:color="auto"/>
          <w:right w:val="single" w:sz="4" w:space="4" w:color="auto"/>
        </w:pBdr>
      </w:pPr>
      <w:r>
        <w:t>z. B. = zum Beispiel</w:t>
      </w:r>
    </w:p>
    <w:p w:rsidR="00EB5623" w:rsidRDefault="00EB5623" w:rsidP="00EB5623">
      <w:pPr>
        <w:pBdr>
          <w:top w:val="single" w:sz="4" w:space="1" w:color="auto"/>
          <w:left w:val="single" w:sz="4" w:space="4" w:color="auto"/>
          <w:bottom w:val="single" w:sz="4" w:space="1" w:color="auto"/>
          <w:right w:val="single" w:sz="4" w:space="4" w:color="auto"/>
        </w:pBdr>
      </w:pPr>
    </w:p>
    <w:p w:rsidR="00284FA6" w:rsidRDefault="00B0119E">
      <w:pPr>
        <w:pStyle w:val="berschrift1"/>
      </w:pPr>
      <w:bookmarkStart w:id="5" w:name="_Ref491749133"/>
      <w:bookmarkStart w:id="6" w:name="_Ref491749190"/>
      <w:bookmarkStart w:id="7" w:name="_Toc504912123"/>
      <w:r>
        <w:t>Einleitung</w:t>
      </w:r>
      <w:bookmarkEnd w:id="5"/>
      <w:bookmarkEnd w:id="6"/>
      <w:r w:rsidR="005B67B2">
        <w:t xml:space="preserve"> (Formatiert: Überschrift 1)</w:t>
      </w:r>
      <w:bookmarkEnd w:id="7"/>
    </w:p>
    <w:p w:rsidR="00E96621" w:rsidRDefault="00E96621" w:rsidP="00E96621">
      <w:pPr>
        <w:pStyle w:val="berschrift2"/>
      </w:pPr>
      <w:bookmarkStart w:id="8" w:name="_Toc504912124"/>
      <w:r>
        <w:t>Was steht in der Einleitung?</w:t>
      </w:r>
      <w:r w:rsidR="006F7617">
        <w:t xml:space="preserve"> (Formatiert: Überschrift 2)</w:t>
      </w:r>
      <w:bookmarkEnd w:id="8"/>
    </w:p>
    <w:p w:rsidR="006437C5" w:rsidRDefault="006437C5" w:rsidP="000043C8">
      <w:pPr>
        <w:pBdr>
          <w:top w:val="single" w:sz="4" w:space="1" w:color="FF0000"/>
          <w:left w:val="single" w:sz="4" w:space="4" w:color="FF0000"/>
          <w:bottom w:val="single" w:sz="4" w:space="1" w:color="FF0000"/>
          <w:right w:val="single" w:sz="4" w:space="4" w:color="FF0000"/>
        </w:pBdr>
        <w:shd w:val="clear" w:color="auto" w:fill="FFFFDC"/>
        <w:rPr>
          <w:rFonts w:ascii="Arial" w:hAnsi="Arial" w:cs="Arial"/>
          <w:sz w:val="35"/>
          <w:szCs w:val="35"/>
        </w:rPr>
      </w:pPr>
      <w:r>
        <w:t>D</w:t>
      </w:r>
      <w:r w:rsidR="00716948">
        <w:t xml:space="preserve">ie </w:t>
      </w:r>
      <w:r>
        <w:t>Einleitung begründet zunächst die Auswahl des Themas und zeigt, warum das Thema interessant und aktuell ist.</w:t>
      </w:r>
      <w:r w:rsidRPr="006437C5">
        <w:rPr>
          <w:rFonts w:ascii="Arial" w:hAnsi="Arial" w:cs="Arial"/>
          <w:sz w:val="35"/>
          <w:szCs w:val="35"/>
        </w:rPr>
        <w:t xml:space="preserve"> </w:t>
      </w:r>
    </w:p>
    <w:p w:rsidR="006437C5" w:rsidRDefault="006437C5" w:rsidP="000043C8">
      <w:pPr>
        <w:pBdr>
          <w:top w:val="single" w:sz="4" w:space="1" w:color="FF0000"/>
          <w:left w:val="single" w:sz="4" w:space="4" w:color="FF0000"/>
          <w:bottom w:val="single" w:sz="4" w:space="1" w:color="FF0000"/>
          <w:right w:val="single" w:sz="4" w:space="4" w:color="FF0000"/>
        </w:pBdr>
        <w:shd w:val="clear" w:color="auto" w:fill="FFFFDC"/>
      </w:pPr>
      <w:r>
        <w:t>Im Anschluss w</w:t>
      </w:r>
      <w:r w:rsidR="009F0ED1">
        <w:t>erden</w:t>
      </w:r>
      <w:r>
        <w:t xml:space="preserve"> die Untersuchungsfrage entwickelt und das Untersuchungsziel darg</w:t>
      </w:r>
      <w:r w:rsidR="00716948">
        <w:t>este</w:t>
      </w:r>
      <w:r>
        <w:t>llt.</w:t>
      </w:r>
      <w:r w:rsidR="00716948">
        <w:t xml:space="preserve"> </w:t>
      </w:r>
      <w:r>
        <w:t>Dazu müssen oft zentrale Begriffe der Arbeit erläutert werden.</w:t>
      </w:r>
    </w:p>
    <w:p w:rsidR="00716948" w:rsidRDefault="00716948" w:rsidP="000043C8">
      <w:pPr>
        <w:pBdr>
          <w:top w:val="single" w:sz="4" w:space="1" w:color="FF0000"/>
          <w:left w:val="single" w:sz="4" w:space="4" w:color="FF0000"/>
          <w:bottom w:val="single" w:sz="4" w:space="1" w:color="FF0000"/>
          <w:right w:val="single" w:sz="4" w:space="4" w:color="FF0000"/>
        </w:pBdr>
        <w:shd w:val="clear" w:color="auto" w:fill="FFFFDC"/>
      </w:pPr>
      <w:r>
        <w:t>Es folgt ein Hinweis auf die Materialbasis der Arbeit</w:t>
      </w:r>
      <w:r w:rsidR="0029788F">
        <w:t>, auf das methodische Vorgehen</w:t>
      </w:r>
      <w:r>
        <w:t xml:space="preserve"> und eine Vorausschau, in welche Schritte (Kapitel) die Facharbeit ge</w:t>
      </w:r>
      <w:r w:rsidR="009056DD">
        <w:t>gliedert</w:t>
      </w:r>
      <w:r>
        <w:t xml:space="preserve"> wird. Oft ist auch eine Abgrenzung gegenüber weitergehenden Fragestellungen nötig, die aus (zeitlichen) Gründen in der Arbeit nicht behandelt werden können.</w:t>
      </w:r>
    </w:p>
    <w:p w:rsidR="00716948" w:rsidRDefault="00716948" w:rsidP="000043C8">
      <w:pPr>
        <w:pBdr>
          <w:top w:val="single" w:sz="4" w:space="1" w:color="FF0000"/>
          <w:left w:val="single" w:sz="4" w:space="4" w:color="FF0000"/>
          <w:bottom w:val="single" w:sz="4" w:space="1" w:color="FF0000"/>
          <w:right w:val="single" w:sz="4" w:space="4" w:color="FF0000"/>
        </w:pBdr>
        <w:shd w:val="clear" w:color="auto" w:fill="FFFFDC"/>
      </w:pPr>
      <w:r>
        <w:t>Meist verfasst man einen Einleitungsentwurf zu Beginn der Arbeit, der am Ende nochmal überarbeitet wird.</w:t>
      </w:r>
    </w:p>
    <w:p w:rsidR="000006AA" w:rsidRDefault="000006AA" w:rsidP="000043C8">
      <w:pPr>
        <w:pBdr>
          <w:top w:val="single" w:sz="4" w:space="1" w:color="FF0000"/>
          <w:left w:val="single" w:sz="4" w:space="4" w:color="FF0000"/>
          <w:bottom w:val="single" w:sz="4" w:space="1" w:color="FF0000"/>
          <w:right w:val="single" w:sz="4" w:space="4" w:color="FF0000"/>
        </w:pBdr>
        <w:shd w:val="clear" w:color="auto" w:fill="FFFFDC"/>
      </w:pPr>
      <w:r>
        <w:t xml:space="preserve">Länge: </w:t>
      </w:r>
      <w:r w:rsidR="00716948">
        <w:t>Weniger als eine Seite</w:t>
      </w:r>
      <w:r>
        <w:t xml:space="preserve"> </w:t>
      </w:r>
    </w:p>
    <w:p w:rsidR="00E96621" w:rsidRDefault="00E96621" w:rsidP="00E96621">
      <w:pPr>
        <w:pStyle w:val="berschrift2"/>
      </w:pPr>
      <w:bookmarkStart w:id="9" w:name="_Toc504912125"/>
      <w:r>
        <w:t>Formulierungshilfen</w:t>
      </w:r>
      <w:bookmarkEnd w:id="9"/>
    </w:p>
    <w:p w:rsidR="00E96621" w:rsidRDefault="00E96621" w:rsidP="00E96621">
      <w:r>
        <w:t xml:space="preserve">Formulierungshilfen/Textbausteine zu Einleitung, Hauptteil und Schluss können Sie hier herunterladen: </w:t>
      </w:r>
    </w:p>
    <w:p w:rsidR="00E96621" w:rsidRDefault="00A8510C" w:rsidP="000043C8">
      <w:pPr>
        <w:pBdr>
          <w:top w:val="single" w:sz="4" w:space="1" w:color="FF0000"/>
          <w:left w:val="single" w:sz="4" w:space="1" w:color="FF0000"/>
          <w:bottom w:val="single" w:sz="4" w:space="1" w:color="FF0000"/>
          <w:right w:val="single" w:sz="4" w:space="1" w:color="FF0000"/>
        </w:pBdr>
        <w:shd w:val="clear" w:color="auto" w:fill="FFFFDC"/>
      </w:pPr>
      <w:hyperlink r:id="rId13" w:history="1">
        <w:r w:rsidR="00E96621" w:rsidRPr="002101E9">
          <w:rPr>
            <w:rStyle w:val="Hyperlink"/>
          </w:rPr>
          <w:t>http://lektorat-korrekturlesen.de/wp-content/uploads/2017/02/Textbausteine-wiss.-Arbeit-1.docx</w:t>
        </w:r>
      </w:hyperlink>
    </w:p>
    <w:p w:rsidR="00E96621" w:rsidRDefault="00E96621" w:rsidP="000043C8">
      <w:pPr>
        <w:pStyle w:val="Umschlagabsenderadresse"/>
        <w:pBdr>
          <w:top w:val="single" w:sz="4" w:space="1" w:color="FF0000"/>
          <w:left w:val="single" w:sz="4" w:space="1" w:color="FF0000"/>
          <w:bottom w:val="single" w:sz="4" w:space="1" w:color="FF0000"/>
          <w:right w:val="single" w:sz="4" w:space="1" w:color="FF0000"/>
        </w:pBdr>
        <w:shd w:val="clear" w:color="auto" w:fill="FFFFDC"/>
      </w:pPr>
    </w:p>
    <w:p w:rsidR="00C166C9" w:rsidRDefault="000043C8" w:rsidP="000043C8">
      <w:pPr>
        <w:pStyle w:val="berschrift2"/>
      </w:pPr>
      <w:bookmarkStart w:id="10" w:name="_Toc504912126"/>
      <w:r>
        <w:t>Word-Tutorium</w:t>
      </w:r>
      <w:bookmarkEnd w:id="10"/>
    </w:p>
    <w:p w:rsidR="000043C8" w:rsidRDefault="000043C8" w:rsidP="000043C8">
      <w:r>
        <w:t>Zur Anpassung dieser Mustervorlage an Vorgaben können Sie hier ein Word-Tutorium herunterladen:</w:t>
      </w:r>
    </w:p>
    <w:p w:rsidR="00A8510C" w:rsidRDefault="00A8510C" w:rsidP="00A8510C">
      <w:pPr>
        <w:pBdr>
          <w:top w:val="single" w:sz="4" w:space="1" w:color="FF0000"/>
          <w:left w:val="single" w:sz="4" w:space="4" w:color="FF0000"/>
          <w:bottom w:val="single" w:sz="4" w:space="1" w:color="FF0000"/>
          <w:right w:val="single" w:sz="4" w:space="4" w:color="FF0000"/>
        </w:pBdr>
        <w:shd w:val="clear" w:color="auto" w:fill="FFFFDC"/>
      </w:pPr>
      <w:hyperlink r:id="rId14" w:history="1">
        <w:r w:rsidRPr="0029305B">
          <w:rPr>
            <w:rStyle w:val="Hyperlink"/>
          </w:rPr>
          <w:t>http://lektorat-korrekturlesen.de/wp-content/uploads/2016/10/Facharbeit-Word-Tutorium.pdf</w:t>
        </w:r>
      </w:hyperlink>
    </w:p>
    <w:p w:rsidR="00A8510C" w:rsidRDefault="00A8510C" w:rsidP="00A8510C">
      <w:pPr>
        <w:pStyle w:val="berschrift2"/>
      </w:pPr>
      <w:r>
        <w:t>Fußnoten</w:t>
      </w:r>
    </w:p>
    <w:p w:rsidR="00A8510C" w:rsidRDefault="00A8510C" w:rsidP="00A8510C">
      <w:r>
        <w:t>Alles, was Sie über Fußnoten wissen müssen, finden Sie hier:</w:t>
      </w:r>
    </w:p>
    <w:p w:rsidR="00A8510C" w:rsidRDefault="00A8510C" w:rsidP="00A8510C">
      <w:pPr>
        <w:pBdr>
          <w:top w:val="single" w:sz="4" w:space="1" w:color="FF0000"/>
          <w:left w:val="single" w:sz="4" w:space="4" w:color="FF0000"/>
          <w:bottom w:val="single" w:sz="4" w:space="1" w:color="FF0000"/>
          <w:right w:val="single" w:sz="4" w:space="4" w:color="FF0000"/>
        </w:pBdr>
        <w:shd w:val="clear" w:color="auto" w:fill="FFFFDC"/>
      </w:pPr>
      <w:hyperlink r:id="rId15" w:history="1">
        <w:r w:rsidRPr="0029305B">
          <w:rPr>
            <w:rStyle w:val="Hyperlink"/>
          </w:rPr>
          <w:t>http://lektorat-korrekturlesen.de/fussnoten/</w:t>
        </w:r>
      </w:hyperlink>
      <w:r>
        <w:t xml:space="preserve"> </w:t>
      </w:r>
    </w:p>
    <w:p w:rsidR="004F62F6" w:rsidRPr="00A1289C" w:rsidRDefault="004B5436" w:rsidP="005B67B2">
      <w:pPr>
        <w:pStyle w:val="berschrift1"/>
        <w:rPr>
          <w:lang w:val="en-US"/>
        </w:rPr>
      </w:pPr>
      <w:bookmarkStart w:id="11" w:name="_Toc504912127"/>
      <w:r>
        <w:rPr>
          <w:lang w:val="en-US"/>
        </w:rPr>
        <w:t>Hauptteil 1</w:t>
      </w:r>
      <w:r w:rsidR="00126347" w:rsidRPr="00126347">
        <w:rPr>
          <w:lang w:val="en-US"/>
        </w:rPr>
        <w:t xml:space="preserve"> </w:t>
      </w:r>
      <w:r w:rsidR="00F86BD6">
        <w:rPr>
          <w:lang w:val="en-US"/>
        </w:rPr>
        <w:t>(Ü 1)</w:t>
      </w:r>
      <w:bookmarkEnd w:id="11"/>
    </w:p>
    <w:p w:rsidR="0044579C" w:rsidRDefault="0044579C" w:rsidP="0044579C">
      <w:pPr>
        <w:pStyle w:val="berschrift2"/>
      </w:pPr>
      <w:bookmarkStart w:id="12" w:name="_Toc504912128"/>
      <w:r>
        <w:t>Was steht im Hauptteil?</w:t>
      </w:r>
      <w:r w:rsidR="006F7617">
        <w:t xml:space="preserve"> (Ü 2)</w:t>
      </w:r>
      <w:bookmarkEnd w:id="12"/>
    </w:p>
    <w:p w:rsidR="00197952" w:rsidRDefault="00EA1BF6" w:rsidP="000043C8">
      <w:pPr>
        <w:pBdr>
          <w:top w:val="single" w:sz="4" w:space="1" w:color="FF0000"/>
          <w:left w:val="single" w:sz="4" w:space="4" w:color="FF0000"/>
          <w:bottom w:val="single" w:sz="4" w:space="1" w:color="FF0000"/>
          <w:right w:val="single" w:sz="4" w:space="4" w:color="FF0000"/>
        </w:pBdr>
        <w:shd w:val="clear" w:color="auto" w:fill="FFFFDC"/>
      </w:pPr>
      <w:r>
        <w:t xml:space="preserve">Der Hauptteil entwickelt in mehreren Hauptkapiteln die Untersuchung. Die Kapitel </w:t>
      </w:r>
      <w:r w:rsidR="00F4390B">
        <w:t>können in Unterkapitel gegliedert werden</w:t>
      </w:r>
      <w:r>
        <w:t xml:space="preserve"> (auf Kapitel 2.1 muss aber 2.2 folgen</w:t>
      </w:r>
      <w:r w:rsidR="005B67B2">
        <w:t>, auf 2.2.1 das Unterkapitel 2.2.2</w:t>
      </w:r>
      <w:r>
        <w:t>).</w:t>
      </w:r>
    </w:p>
    <w:p w:rsidR="004F62F6" w:rsidRDefault="00C706A0" w:rsidP="007F2017">
      <w:pPr>
        <w:pStyle w:val="berschrift2"/>
      </w:pPr>
      <w:bookmarkStart w:id="13" w:name="_Toc504912129"/>
      <w:r>
        <w:t xml:space="preserve">Anmerkungen </w:t>
      </w:r>
      <w:r w:rsidR="003649DB">
        <w:t>und Fußnoten</w:t>
      </w:r>
      <w:r>
        <w:t xml:space="preserve"> (</w:t>
      </w:r>
      <w:r w:rsidR="004F62F6">
        <w:t>Ü</w:t>
      </w:r>
      <w:r w:rsidR="006F7617">
        <w:t xml:space="preserve"> </w:t>
      </w:r>
      <w:r w:rsidR="004F62F6">
        <w:t>2</w:t>
      </w:r>
      <w:r>
        <w:t>)</w:t>
      </w:r>
      <w:bookmarkEnd w:id="13"/>
    </w:p>
    <w:p w:rsidR="00C2450B" w:rsidRDefault="00C706A0" w:rsidP="00A92268">
      <w:r w:rsidRPr="00A92268">
        <w:t xml:space="preserve">Anmerkungen </w:t>
      </w:r>
      <w:r w:rsidR="003649DB" w:rsidRPr="00A92268">
        <w:t>werden üblicherweise als</w:t>
      </w:r>
      <w:r w:rsidRPr="00A92268">
        <w:t xml:space="preserve"> Fußnoten ausgeführt. </w:t>
      </w:r>
      <w:r w:rsidR="00C2450B" w:rsidRPr="00A92268">
        <w:t xml:space="preserve">Die Fußnotenziffer </w:t>
      </w:r>
      <w:r w:rsidR="005B67B2" w:rsidRPr="00A92268">
        <w:t xml:space="preserve">fügt man </w:t>
      </w:r>
      <w:r w:rsidR="00C2450B" w:rsidRPr="00A92268">
        <w:t xml:space="preserve">an der Cursor-Position im Text </w:t>
      </w:r>
      <w:r w:rsidR="005B67B2" w:rsidRPr="00A92268">
        <w:t>über den Reiter „</w:t>
      </w:r>
      <w:r w:rsidR="005B67B2" w:rsidRPr="006F7617">
        <w:rPr>
          <w:highlight w:val="cyan"/>
        </w:rPr>
        <w:t>Verweise</w:t>
      </w:r>
      <w:r w:rsidR="006F7617" w:rsidRPr="006F7617">
        <w:rPr>
          <w:highlight w:val="cyan"/>
        </w:rPr>
        <w:t xml:space="preserve"> </w:t>
      </w:r>
      <w:r w:rsidR="005B67B2" w:rsidRPr="006F7617">
        <w:rPr>
          <w:highlight w:val="cyan"/>
        </w:rPr>
        <w:t>&gt; Fußnoten einfügen</w:t>
      </w:r>
      <w:r w:rsidR="005B67B2" w:rsidRPr="00A92268">
        <w:t xml:space="preserve">“ ein </w:t>
      </w:r>
      <w:r w:rsidR="00C2450B" w:rsidRPr="00A92268">
        <w:t>(Ziffernverwaltung unter „Word“ automatisiert). Unten auf der Seite erscheint die Fußnotennummer. Hier gibt man den Fußnotentext ein</w:t>
      </w:r>
      <w:r w:rsidR="00C2450B">
        <w:t>.</w:t>
      </w:r>
    </w:p>
    <w:p w:rsidR="005B67B2" w:rsidRDefault="00C2450B" w:rsidP="004F62F6">
      <w:r>
        <w:t>Die Fußnotentexte</w:t>
      </w:r>
      <w:r w:rsidR="005B67B2">
        <w:t xml:space="preserve"> sind in dieser Vorlage dem Standard von Word entsprechend, aber mit hängendem Einzug formatiert. Deshalb: Nach Fußnotenziffer zunächst Tabulato</w:t>
      </w:r>
      <w:r w:rsidR="00E41CEF">
        <w:t>rtaste setzen, um die Fußnote al</w:t>
      </w:r>
      <w:r w:rsidR="005B67B2">
        <w:t>s Textblock eingerückt erscheinen zu lassen.</w:t>
      </w:r>
    </w:p>
    <w:p w:rsidR="003649DB" w:rsidRDefault="003649DB" w:rsidP="003649DB">
      <w:pPr>
        <w:pStyle w:val="berschrift2"/>
      </w:pPr>
      <w:bookmarkStart w:id="14" w:name="_Toc504912130"/>
      <w:r>
        <w:t>Zitate (</w:t>
      </w:r>
      <w:r w:rsidR="00F86BD6">
        <w:t xml:space="preserve">Ü </w:t>
      </w:r>
      <w:r>
        <w:t>2):</w:t>
      </w:r>
      <w:bookmarkEnd w:id="14"/>
    </w:p>
    <w:p w:rsidR="00C67B29" w:rsidRDefault="00E41CEF" w:rsidP="004F62F6">
      <w:r>
        <w:t xml:space="preserve">Wörtliche </w:t>
      </w:r>
      <w:r w:rsidR="00197952">
        <w:t>Zitate werden im Text</w:t>
      </w:r>
      <w:r w:rsidR="00F4390B">
        <w:t xml:space="preserve"> in Anführungszeichen eingefügt.</w:t>
      </w:r>
      <w:r w:rsidR="00197952">
        <w:t xml:space="preserve"> </w:t>
      </w:r>
    </w:p>
    <w:p w:rsidR="003649DB" w:rsidRDefault="00C67B29" w:rsidP="004F62F6">
      <w:r>
        <w:t>Zitatbeispiel: So behauptet die Duden-Redaktion: „Diese neue Ausgabe des Rechtschreibdudens ist so umfassend und aktuell wie</w:t>
      </w:r>
      <w:r w:rsidR="00DF487C">
        <w:t xml:space="preserve"> nie zuvor</w:t>
      </w:r>
      <w:r>
        <w:t>“</w:t>
      </w:r>
      <w:r w:rsidR="002215D4">
        <w:t xml:space="preserve"> </w:t>
      </w:r>
      <w:r>
        <w:t>(Duden 2013, S. 5)</w:t>
      </w:r>
      <w:r w:rsidR="00DF487C">
        <w:t>.</w:t>
      </w:r>
      <w:r>
        <w:rPr>
          <w:rStyle w:val="Funotenzeichen"/>
        </w:rPr>
        <w:footnoteReference w:id="2"/>
      </w:r>
    </w:p>
    <w:p w:rsidR="007F394F" w:rsidRDefault="007F394F" w:rsidP="004F62F6">
      <w:r>
        <w:t xml:space="preserve">Auch indirekte Zitate müssen belegt werden. </w:t>
      </w:r>
    </w:p>
    <w:p w:rsidR="007F394F" w:rsidRDefault="007F394F" w:rsidP="004F62F6">
      <w:r>
        <w:t>Zitatbeispiel: Die Dudenredaktion nennt die neue Ausgabe des Rechtschreibdudens von 2013</w:t>
      </w:r>
      <w:r w:rsidR="00DF487C">
        <w:t xml:space="preserve"> </w:t>
      </w:r>
      <w:r>
        <w:t>umfassend und aktuell wie nie vorher.</w:t>
      </w:r>
      <w:r>
        <w:rPr>
          <w:rStyle w:val="Funotenzeichen"/>
        </w:rPr>
        <w:footnoteReference w:id="3"/>
      </w:r>
    </w:p>
    <w:p w:rsidR="007F394F" w:rsidRPr="006F7617" w:rsidRDefault="007F394F" w:rsidP="007F394F">
      <w:r w:rsidRPr="006F7617">
        <w:t>Blockzitate werden in folgenden Form eingefügt (</w:t>
      </w:r>
      <w:r w:rsidR="006F7617">
        <w:t>f</w:t>
      </w:r>
      <w:r w:rsidRPr="006F7617">
        <w:t>ormatiert:</w:t>
      </w:r>
      <w:r w:rsidR="00DF487C" w:rsidRPr="006F7617">
        <w:t xml:space="preserve"> </w:t>
      </w:r>
      <w:r w:rsidR="00C706A0" w:rsidRPr="006F7617">
        <w:t>Formatvorlage „Blockzitat</w:t>
      </w:r>
      <w:r w:rsidR="00DF487C" w:rsidRPr="006F7617">
        <w:t>“</w:t>
      </w:r>
      <w:r w:rsidR="00C706A0" w:rsidRPr="006F7617">
        <w:t>)</w:t>
      </w:r>
      <w:r w:rsidR="006F7617" w:rsidRPr="006F7617">
        <w:t>:</w:t>
      </w:r>
    </w:p>
    <w:p w:rsidR="004F62F6" w:rsidRDefault="00D51B54" w:rsidP="00D51B54">
      <w:pPr>
        <w:pStyle w:val="Zitat"/>
      </w:pPr>
      <w:r>
        <w:t>„</w:t>
      </w:r>
      <w:r w:rsidR="007F394F">
        <w:t>Diese neue Ausgabe des Rechtschreibdudens ist so umfassend und aktuell wie nie zuvor</w:t>
      </w:r>
      <w:r>
        <w:t>. Der Stichwortteil wurde abermals erheblich erweitert und enthält jetzt rund 140000 Einträge mit sämtlichen Schreibvarianten …“ (Duden 2013</w:t>
      </w:r>
      <w:r w:rsidR="006F7617">
        <w:t>,</w:t>
      </w:r>
      <w:r>
        <w:t xml:space="preserve"> S.</w:t>
      </w:r>
      <w:r w:rsidR="00DF487C">
        <w:t xml:space="preserve"> </w:t>
      </w:r>
      <w:r>
        <w:t>5)</w:t>
      </w:r>
      <w:r w:rsidR="006B3457">
        <w:t>.</w:t>
      </w:r>
      <w:r w:rsidR="006B3457">
        <w:rPr>
          <w:rStyle w:val="Funotenzeichen"/>
        </w:rPr>
        <w:footnoteReference w:id="4"/>
      </w:r>
    </w:p>
    <w:p w:rsidR="005B67B2" w:rsidRDefault="005B67B2" w:rsidP="005B67B2">
      <w:pPr>
        <w:pStyle w:val="berschrift2"/>
      </w:pPr>
      <w:bookmarkStart w:id="15" w:name="_Toc504912131"/>
      <w:r>
        <w:t>Abbildungen und Tabellen</w:t>
      </w:r>
      <w:r w:rsidR="009F3EF9">
        <w:t xml:space="preserve"> (Ü</w:t>
      </w:r>
      <w:r w:rsidR="006B3457">
        <w:t xml:space="preserve"> </w:t>
      </w:r>
      <w:r w:rsidR="009F3EF9">
        <w:t>2)</w:t>
      </w:r>
      <w:bookmarkEnd w:id="15"/>
    </w:p>
    <w:p w:rsidR="005B67B2" w:rsidRDefault="005B67B2" w:rsidP="005B67B2">
      <w:pPr>
        <w:pStyle w:val="berschrift3"/>
      </w:pPr>
      <w:bookmarkStart w:id="16" w:name="_Toc504912132"/>
      <w:r>
        <w:t xml:space="preserve">Abbildungen </w:t>
      </w:r>
      <w:r w:rsidRPr="005B67B2">
        <w:t>(Formatiert: Überschrift 3</w:t>
      </w:r>
      <w:r w:rsidR="006F7617">
        <w:t>)</w:t>
      </w:r>
      <w:bookmarkEnd w:id="16"/>
    </w:p>
    <w:p w:rsidR="00D51B54" w:rsidRPr="006F7617" w:rsidRDefault="00D51B54" w:rsidP="00D51B54">
      <w:pPr>
        <w:rPr>
          <w:sz w:val="22"/>
        </w:rPr>
      </w:pPr>
      <w:r>
        <w:t xml:space="preserve">Abbildungen werden über die Zwischenablage oder den Reiter </w:t>
      </w:r>
      <w:r w:rsidRPr="006B3457">
        <w:rPr>
          <w:highlight w:val="cyan"/>
        </w:rPr>
        <w:t>Einfügen &gt; Grafik</w:t>
      </w:r>
      <w:r w:rsidRPr="006B3457">
        <w:t xml:space="preserve"> </w:t>
      </w:r>
      <w:r w:rsidRPr="00D51B54">
        <w:t>eingefügt</w:t>
      </w:r>
      <w:r>
        <w:t xml:space="preserve"> und mit der Formatvorlage „Abbildung“ formatiert.</w:t>
      </w:r>
      <w:r w:rsidR="0046571A">
        <w:t xml:space="preserve"> Man kann das Bild auf die gewünschte Größe einfach durch </w:t>
      </w:r>
      <w:r w:rsidR="0046571A" w:rsidRPr="006F7617">
        <w:rPr>
          <w:highlight w:val="cyan"/>
        </w:rPr>
        <w:t>Klick &gt; Ziehen an den Henkeln</w:t>
      </w:r>
      <w:r w:rsidR="0046571A">
        <w:rPr>
          <w:color w:val="0070C0"/>
        </w:rPr>
        <w:t xml:space="preserve"> </w:t>
      </w:r>
      <w:r w:rsidR="0046571A" w:rsidRPr="0046571A">
        <w:t>bringen,</w:t>
      </w:r>
      <w:r w:rsidR="0046571A">
        <w:t xml:space="preserve"> besser durch Vorbearbeiten in eine</w:t>
      </w:r>
      <w:r w:rsidR="004B5436">
        <w:t>m</w:t>
      </w:r>
      <w:r w:rsidR="0046571A">
        <w:t xml:space="preserve"> Bildprogramm (vor allem, wenn das Bild viel Speicherplat</w:t>
      </w:r>
      <w:r w:rsidR="00C3147B">
        <w:t>z</w:t>
      </w:r>
      <w:r w:rsidR="0046571A">
        <w:t xml:space="preserve"> einnimmt)</w:t>
      </w:r>
      <w:r w:rsidR="006F7617">
        <w:t xml:space="preserve"> oder durch Einstellen der Größe (</w:t>
      </w:r>
      <w:r w:rsidR="006F7617" w:rsidRPr="006B3457">
        <w:rPr>
          <w:highlight w:val="cyan"/>
        </w:rPr>
        <w:t>Rechtsklick auf Abbildung</w:t>
      </w:r>
      <w:r w:rsidR="006B3457">
        <w:rPr>
          <w:highlight w:val="cyan"/>
        </w:rPr>
        <w:t xml:space="preserve"> </w:t>
      </w:r>
      <w:r w:rsidR="006F7617" w:rsidRPr="006B3457">
        <w:rPr>
          <w:highlight w:val="cyan"/>
        </w:rPr>
        <w:t>&gt; Größe und Position</w:t>
      </w:r>
      <w:r w:rsidR="006B3457" w:rsidRPr="006B3457">
        <w:rPr>
          <w:highlight w:val="cyan"/>
        </w:rPr>
        <w:t>)</w:t>
      </w:r>
      <w:r w:rsidR="006B3457">
        <w:t>.</w:t>
      </w:r>
    </w:p>
    <w:p w:rsidR="005313CB" w:rsidRDefault="00D51B54" w:rsidP="005313CB">
      <w:pPr>
        <w:pStyle w:val="Abbildung"/>
      </w:pPr>
      <w:r w:rsidRPr="00CA6036">
        <w:rPr>
          <w:noProof/>
        </w:rPr>
        <w:drawing>
          <wp:inline distT="0" distB="0" distL="0" distR="0" wp14:anchorId="1CB2EF4F" wp14:editId="17937E34">
            <wp:extent cx="1800000" cy="186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e 1 neu.jpg"/>
                    <pic:cNvPicPr/>
                  </pic:nvPicPr>
                  <pic:blipFill>
                    <a:blip r:embed="rId16">
                      <a:extLst>
                        <a:ext uri="{28A0092B-C50C-407E-A947-70E740481C1C}">
                          <a14:useLocalDpi xmlns:a14="http://schemas.microsoft.com/office/drawing/2010/main" val="0"/>
                        </a:ext>
                      </a:extLst>
                    </a:blip>
                    <a:stretch>
                      <a:fillRect/>
                    </a:stretch>
                  </pic:blipFill>
                  <pic:spPr>
                    <a:xfrm>
                      <a:off x="0" y="0"/>
                      <a:ext cx="1800000" cy="1868400"/>
                    </a:xfrm>
                    <a:prstGeom prst="rect">
                      <a:avLst/>
                    </a:prstGeom>
                  </pic:spPr>
                </pic:pic>
              </a:graphicData>
            </a:graphic>
          </wp:inline>
        </w:drawing>
      </w:r>
    </w:p>
    <w:p w:rsidR="005313CB" w:rsidRDefault="005313CB" w:rsidP="005313CB">
      <w:pPr>
        <w:pStyle w:val="Beschriftung"/>
      </w:pPr>
      <w:bookmarkStart w:id="17" w:name="_Toc449875293"/>
      <w:r>
        <w:t xml:space="preserve">Abbildung </w:t>
      </w:r>
      <w:r w:rsidR="00802C75">
        <w:fldChar w:fldCharType="begin"/>
      </w:r>
      <w:r w:rsidR="00802C75">
        <w:instrText xml:space="preserve"> SEQ Abbildung \* ARABIC </w:instrText>
      </w:r>
      <w:r w:rsidR="00802C75">
        <w:fldChar w:fldCharType="separate"/>
      </w:r>
      <w:r w:rsidR="001202D6">
        <w:rPr>
          <w:noProof/>
        </w:rPr>
        <w:t>1</w:t>
      </w:r>
      <w:r w:rsidR="00802C75">
        <w:rPr>
          <w:noProof/>
        </w:rPr>
        <w:fldChar w:fldCharType="end"/>
      </w:r>
      <w:r>
        <w:t>: Korrektureule</w:t>
      </w:r>
      <w:bookmarkEnd w:id="17"/>
    </w:p>
    <w:p w:rsidR="009B5879" w:rsidRDefault="009B5879" w:rsidP="00C3147B"/>
    <w:p w:rsidR="00C3147B" w:rsidRDefault="005313CB" w:rsidP="005313CB">
      <w:r>
        <w:t xml:space="preserve">Markieren Sie die Grafik/das Objekt, </w:t>
      </w:r>
      <w:r w:rsidR="00C3147B">
        <w:t>dem Sie eine Beschriftung hinzufügen möchten.</w:t>
      </w:r>
      <w:r w:rsidR="006B3457">
        <w:t xml:space="preserve"> </w:t>
      </w:r>
      <w:r>
        <w:t xml:space="preserve">Klicken Sie auf </w:t>
      </w:r>
      <w:r w:rsidR="009B5879">
        <w:t xml:space="preserve">den Reiter </w:t>
      </w:r>
      <w:r w:rsidRPr="006B3457">
        <w:rPr>
          <w:highlight w:val="cyan"/>
        </w:rPr>
        <w:t>Verweise &gt; Beschriftung</w:t>
      </w:r>
      <w:r>
        <w:t xml:space="preserve"> einfügen. Geben Sie nach „Abbildung“ </w:t>
      </w:r>
      <w:r w:rsidR="009B5879">
        <w:t xml:space="preserve">das </w:t>
      </w:r>
      <w:r w:rsidRPr="006B3457">
        <w:rPr>
          <w:highlight w:val="cyan"/>
        </w:rPr>
        <w:t>Satzzeichen + Text</w:t>
      </w:r>
      <w:r>
        <w:t xml:space="preserve"> ein.</w:t>
      </w:r>
      <w:r w:rsidR="009B5879">
        <w:t xml:space="preserve"> Klicken Sie mit der rechten Maustaste ins „</w:t>
      </w:r>
      <w:r w:rsidR="009B5879" w:rsidRPr="006B3457">
        <w:rPr>
          <w:highlight w:val="cyan"/>
        </w:rPr>
        <w:t>Abbildungsverzeichn</w:t>
      </w:r>
      <w:r w:rsidR="00F7392D">
        <w:rPr>
          <w:highlight w:val="cyan"/>
        </w:rPr>
        <w:t>is</w:t>
      </w:r>
      <w:bookmarkStart w:id="18" w:name="_GoBack"/>
      <w:bookmarkEnd w:id="18"/>
      <w:r w:rsidR="009B5879">
        <w:t>“. Klicken Sie auf „</w:t>
      </w:r>
      <w:r w:rsidR="009B5879" w:rsidRPr="006B3457">
        <w:rPr>
          <w:highlight w:val="cyan"/>
        </w:rPr>
        <w:t>Felder aktualisieren</w:t>
      </w:r>
      <w:r w:rsidR="009B5879">
        <w:t>“.</w:t>
      </w:r>
    </w:p>
    <w:p w:rsidR="0046571A" w:rsidRDefault="0046571A" w:rsidP="0046571A">
      <w:pPr>
        <w:pStyle w:val="berschrift3"/>
      </w:pPr>
      <w:bookmarkStart w:id="19" w:name="_Toc504912133"/>
      <w:r>
        <w:t>Tabellen</w:t>
      </w:r>
      <w:r w:rsidRPr="0046571A">
        <w:t xml:space="preserve"> (</w:t>
      </w:r>
      <w:r w:rsidR="009F3EF9">
        <w:t>Ü</w:t>
      </w:r>
      <w:r w:rsidRPr="0046571A">
        <w:t xml:space="preserve"> 3</w:t>
      </w:r>
      <w:r w:rsidR="006B3457">
        <w:t>)</w:t>
      </w:r>
      <w:bookmarkEnd w:id="19"/>
    </w:p>
    <w:p w:rsidR="0046571A" w:rsidRDefault="0046571A" w:rsidP="0046571A">
      <w:r>
        <w:t xml:space="preserve">Hier ist eine Beispieltabelle eingefügt! </w:t>
      </w:r>
      <w:r w:rsidR="00CD214C">
        <w:t>Tabellen werden wie Abbildungen eingefügt</w:t>
      </w:r>
      <w:r>
        <w:t>. Formatierung der Tabellenüberschrift mit</w:t>
      </w:r>
      <w:r w:rsidR="004E5959">
        <w:t xml:space="preserve"> </w:t>
      </w:r>
      <w:r w:rsidR="006B3457">
        <w:t xml:space="preserve">Formatvorlage </w:t>
      </w:r>
      <w:r w:rsidR="004E5959">
        <w:t>„</w:t>
      </w:r>
      <w:r w:rsidR="004E5959" w:rsidRPr="006B3457">
        <w:rPr>
          <w:highlight w:val="cyan"/>
        </w:rPr>
        <w:t>Tabellenüberschrift</w:t>
      </w:r>
      <w:r w:rsidR="004E5959">
        <w:t>“.</w:t>
      </w:r>
    </w:p>
    <w:p w:rsidR="0046571A" w:rsidRDefault="0046571A" w:rsidP="0046571A">
      <w:pPr>
        <w:pStyle w:val="Tabellenberschrift"/>
      </w:pPr>
      <w:bookmarkStart w:id="20" w:name="_Toc449872073"/>
      <w:r>
        <w:t xml:space="preserve">Tabelle </w:t>
      </w:r>
      <w:r w:rsidR="00802C75">
        <w:fldChar w:fldCharType="begin"/>
      </w:r>
      <w:r w:rsidR="00802C75">
        <w:instrText xml:space="preserve"> SEQ Tabelle \* ARABIC </w:instrText>
      </w:r>
      <w:r w:rsidR="00802C75">
        <w:fldChar w:fldCharType="separate"/>
      </w:r>
      <w:r w:rsidR="001202D6">
        <w:rPr>
          <w:noProof/>
        </w:rPr>
        <w:t>1</w:t>
      </w:r>
      <w:r w:rsidR="00802C75">
        <w:rPr>
          <w:noProof/>
        </w:rPr>
        <w:fldChar w:fldCharType="end"/>
      </w:r>
      <w:r>
        <w:t>: Beispieltabelle mit einer besonders langen Tabellenüberschrift, um den Umbruch des Textes darzustellen</w:t>
      </w:r>
      <w:bookmarkEnd w:id="20"/>
    </w:p>
    <w:tbl>
      <w:tblPr>
        <w:tblStyle w:val="Tabellenraster"/>
        <w:tblW w:w="0" w:type="auto"/>
        <w:jc w:val="center"/>
        <w:tblLook w:val="04A0" w:firstRow="1" w:lastRow="0" w:firstColumn="1" w:lastColumn="0" w:noHBand="0" w:noVBand="1"/>
      </w:tblPr>
      <w:tblGrid>
        <w:gridCol w:w="2064"/>
        <w:gridCol w:w="3468"/>
        <w:gridCol w:w="1945"/>
      </w:tblGrid>
      <w:tr w:rsidR="0046571A" w:rsidTr="00F85C76">
        <w:trPr>
          <w:jc w:val="center"/>
        </w:trPr>
        <w:tc>
          <w:tcPr>
            <w:tcW w:w="2064" w:type="dxa"/>
          </w:tcPr>
          <w:p w:rsidR="0046571A" w:rsidRPr="00001742" w:rsidRDefault="0046571A" w:rsidP="00F85C76">
            <w:pPr>
              <w:pStyle w:val="Tabellentext"/>
              <w:rPr>
                <w:b/>
              </w:rPr>
            </w:pPr>
            <w:r w:rsidRPr="00001742">
              <w:rPr>
                <w:b/>
              </w:rPr>
              <w:t>Zeit</w:t>
            </w:r>
          </w:p>
        </w:tc>
        <w:tc>
          <w:tcPr>
            <w:tcW w:w="3468" w:type="dxa"/>
          </w:tcPr>
          <w:p w:rsidR="0046571A" w:rsidRPr="00001742" w:rsidRDefault="0046571A" w:rsidP="00F85C76">
            <w:pPr>
              <w:pStyle w:val="Tabellentext"/>
              <w:rPr>
                <w:b/>
              </w:rPr>
            </w:pPr>
            <w:r w:rsidRPr="00001742">
              <w:rPr>
                <w:b/>
              </w:rPr>
              <w:t>Faktor 1</w:t>
            </w:r>
          </w:p>
        </w:tc>
        <w:tc>
          <w:tcPr>
            <w:tcW w:w="1945" w:type="dxa"/>
          </w:tcPr>
          <w:p w:rsidR="0046571A" w:rsidRPr="00001742" w:rsidRDefault="0046571A" w:rsidP="00F85C76">
            <w:pPr>
              <w:pStyle w:val="Tabellentext"/>
              <w:rPr>
                <w:b/>
              </w:rPr>
            </w:pPr>
            <w:r w:rsidRPr="00001742">
              <w:rPr>
                <w:b/>
              </w:rPr>
              <w:t>Faktor 2</w:t>
            </w:r>
          </w:p>
        </w:tc>
      </w:tr>
      <w:tr w:rsidR="0046571A" w:rsidTr="00F85C76">
        <w:trPr>
          <w:jc w:val="center"/>
        </w:trPr>
        <w:tc>
          <w:tcPr>
            <w:tcW w:w="2064" w:type="dxa"/>
          </w:tcPr>
          <w:p w:rsidR="0046571A" w:rsidRDefault="0046571A" w:rsidP="00F85C76">
            <w:pPr>
              <w:pStyle w:val="Tabellentext"/>
            </w:pPr>
            <w:r>
              <w:t>a</w:t>
            </w:r>
          </w:p>
        </w:tc>
        <w:tc>
          <w:tcPr>
            <w:tcW w:w="3468" w:type="dxa"/>
          </w:tcPr>
          <w:p w:rsidR="0046571A" w:rsidRDefault="0046571A" w:rsidP="00F85C76">
            <w:pPr>
              <w:pStyle w:val="Tabellentext"/>
            </w:pPr>
            <w:r>
              <w:t xml:space="preserve">15 </w:t>
            </w:r>
          </w:p>
        </w:tc>
        <w:tc>
          <w:tcPr>
            <w:tcW w:w="1945" w:type="dxa"/>
          </w:tcPr>
          <w:p w:rsidR="0046571A" w:rsidRDefault="0046571A" w:rsidP="00F85C76">
            <w:pPr>
              <w:pStyle w:val="Tabellentext"/>
            </w:pPr>
            <w:r>
              <w:t xml:space="preserve">20 </w:t>
            </w:r>
          </w:p>
        </w:tc>
      </w:tr>
      <w:tr w:rsidR="0046571A" w:rsidTr="00F85C76">
        <w:trPr>
          <w:jc w:val="center"/>
        </w:trPr>
        <w:tc>
          <w:tcPr>
            <w:tcW w:w="2064" w:type="dxa"/>
          </w:tcPr>
          <w:p w:rsidR="0046571A" w:rsidRDefault="0046571A" w:rsidP="00F85C76">
            <w:pPr>
              <w:pStyle w:val="Tabellentext"/>
            </w:pPr>
            <w:r>
              <w:t>b</w:t>
            </w:r>
          </w:p>
        </w:tc>
        <w:tc>
          <w:tcPr>
            <w:tcW w:w="3468" w:type="dxa"/>
          </w:tcPr>
          <w:p w:rsidR="0046571A" w:rsidRDefault="0046571A" w:rsidP="00F85C76">
            <w:pPr>
              <w:pStyle w:val="Tabellentext"/>
            </w:pPr>
            <w:r>
              <w:t>20</w:t>
            </w:r>
          </w:p>
        </w:tc>
        <w:tc>
          <w:tcPr>
            <w:tcW w:w="1945" w:type="dxa"/>
          </w:tcPr>
          <w:p w:rsidR="0046571A" w:rsidRDefault="0046571A" w:rsidP="00F85C76">
            <w:pPr>
              <w:pStyle w:val="Tabellentext"/>
            </w:pPr>
            <w:r>
              <w:t>40</w:t>
            </w:r>
          </w:p>
        </w:tc>
      </w:tr>
      <w:tr w:rsidR="0044579C" w:rsidTr="00F85C76">
        <w:trPr>
          <w:jc w:val="center"/>
        </w:trPr>
        <w:tc>
          <w:tcPr>
            <w:tcW w:w="2064" w:type="dxa"/>
          </w:tcPr>
          <w:p w:rsidR="0044579C" w:rsidRDefault="0044579C" w:rsidP="00F85C76">
            <w:pPr>
              <w:pStyle w:val="Tabellentext"/>
            </w:pPr>
            <w:r>
              <w:t>d</w:t>
            </w:r>
          </w:p>
        </w:tc>
        <w:tc>
          <w:tcPr>
            <w:tcW w:w="3468" w:type="dxa"/>
          </w:tcPr>
          <w:p w:rsidR="0044579C" w:rsidRDefault="0044579C" w:rsidP="00F85C76">
            <w:pPr>
              <w:pStyle w:val="Tabellentext"/>
            </w:pPr>
            <w:r>
              <w:t>30</w:t>
            </w:r>
          </w:p>
        </w:tc>
        <w:tc>
          <w:tcPr>
            <w:tcW w:w="1945" w:type="dxa"/>
          </w:tcPr>
          <w:p w:rsidR="0044579C" w:rsidRDefault="0044579C" w:rsidP="00F85C76">
            <w:pPr>
              <w:pStyle w:val="Tabellentext"/>
            </w:pPr>
            <w:r>
              <w:t>80</w:t>
            </w:r>
          </w:p>
        </w:tc>
      </w:tr>
    </w:tbl>
    <w:p w:rsidR="0046571A" w:rsidRPr="005328D9" w:rsidRDefault="0046571A" w:rsidP="0046571A"/>
    <w:p w:rsidR="004F62F6" w:rsidRPr="0044579C" w:rsidRDefault="0044579C" w:rsidP="0044579C">
      <w:pPr>
        <w:pStyle w:val="berschrift2"/>
      </w:pPr>
      <w:r w:rsidRPr="0044579C">
        <w:t xml:space="preserve"> </w:t>
      </w:r>
      <w:bookmarkStart w:id="21" w:name="_Toc504912134"/>
      <w:r w:rsidR="00C706A0" w:rsidRPr="0044579C">
        <w:t>Musterseite (</w:t>
      </w:r>
      <w:r w:rsidR="00A41A7A" w:rsidRPr="0044579C">
        <w:t>Ü 2</w:t>
      </w:r>
      <w:r w:rsidR="00C706A0" w:rsidRPr="0044579C">
        <w:t>)</w:t>
      </w:r>
      <w:bookmarkEnd w:id="21"/>
    </w:p>
    <w:p w:rsidR="00C706A0" w:rsidRPr="00C706A0" w:rsidRDefault="00C706A0" w:rsidP="004F62F6">
      <w:pPr>
        <w:rPr>
          <w:b/>
        </w:rPr>
      </w:pPr>
      <w:r w:rsidRPr="00C706A0">
        <w:rPr>
          <w:b/>
        </w:rPr>
        <w:t>Hier folgt eine Muster-Textseite.</w:t>
      </w:r>
      <w:r>
        <w:rPr>
          <w:rStyle w:val="Funotenzeichen"/>
          <w:b/>
        </w:rPr>
        <w:footnoteReference w:id="5"/>
      </w:r>
    </w:p>
    <w:p w:rsidR="00DD01F5" w:rsidRDefault="00DD01F5" w:rsidP="00DD01F5">
      <w:r>
        <w:t>Dies</w:t>
      </w:r>
      <w:r w:rsidR="00DF487C">
        <w:t xml:space="preserve"> ist eine Blindtext-Musterseite mit </w:t>
      </w:r>
      <w:r>
        <w:t>den Schriften Arial + Times New Roman:</w:t>
      </w:r>
    </w:p>
    <w:p w:rsidR="00DD01F5" w:rsidRPr="00DD01F5" w:rsidRDefault="00DD01F5" w:rsidP="00DD01F5">
      <w:pPr>
        <w:pStyle w:val="Umschlagabsenderadresse"/>
        <w:rPr>
          <w:rFonts w:ascii="Arial" w:hAnsi="Arial" w:cs="Arial"/>
        </w:rPr>
      </w:pPr>
      <w:r w:rsidRPr="00DD01F5">
        <w:rPr>
          <w:rFonts w:ascii="Arial" w:hAnsi="Arial" w:cs="Arial"/>
        </w:rPr>
        <w:t>Musterzeile Arial: abcdefghijklmnop ABCDEFGHIJKLMNOP 1234567890</w:t>
      </w:r>
    </w:p>
    <w:p w:rsidR="00DD01F5" w:rsidRDefault="00DD01F5" w:rsidP="00DD01F5">
      <w:r>
        <w:t>Musterzeile Times New Roman: abcdefghijklmnop ABCDEFGHIJKLMNOP 12345678</w:t>
      </w:r>
    </w:p>
    <w:p w:rsidR="00DD01F5" w:rsidRPr="00DD01F5" w:rsidRDefault="00DD01F5" w:rsidP="00DD01F5">
      <w:pPr>
        <w:rPr>
          <w:b/>
        </w:rPr>
      </w:pPr>
      <w:r w:rsidRPr="00DD01F5">
        <w:rPr>
          <w:b/>
        </w:rPr>
        <w:t>Mustertext</w:t>
      </w:r>
    </w:p>
    <w:p w:rsidR="00DD01F5" w:rsidRPr="000043C8" w:rsidRDefault="00DD01F5" w:rsidP="00DD01F5">
      <w:pPr>
        <w:rPr>
          <w:lang w:val="en-US"/>
        </w:rPr>
      </w:pPr>
      <w:r>
        <w:t>Dies ist ein Typoblindtext</w:t>
      </w:r>
      <w:r>
        <w:rPr>
          <w:rStyle w:val="Funotenzeichen"/>
        </w:rPr>
        <w:footnoteReference w:id="6"/>
      </w:r>
      <w:r>
        <w:t xml:space="preserve">. An ihm kann man sehen, ob alle Buchstaben da sind und wie sie aussehen. Manchmal benutzt man Worte wie Hamburgefonts, Rafgenduks oder Handgloves, um Schriften zu testen. Manchmal Sätze, die alle Buchstaben des Alphabets enthalten </w:t>
      </w:r>
      <w:r w:rsidR="006B3457">
        <w:t>–</w:t>
      </w:r>
      <w:r>
        <w:t xml:space="preserve"> man nennt diese Sätze »Pangrams«. </w:t>
      </w:r>
      <w:r w:rsidRPr="000043C8">
        <w:rPr>
          <w:lang w:val="en-US"/>
        </w:rPr>
        <w:t xml:space="preserve">Sehr bekannt ist dieser: The quick brown fox jumps over the lazy old dog. </w:t>
      </w:r>
    </w:p>
    <w:p w:rsidR="00DD01F5" w:rsidRDefault="00DD01F5" w:rsidP="00DD01F5">
      <w:r>
        <w:t>Oft werden in Typoblindtexte</w:t>
      </w:r>
      <w:r w:rsidR="003C16B3">
        <w:rPr>
          <w:rStyle w:val="Funotenzeichen"/>
        </w:rPr>
        <w:footnoteReference w:id="7"/>
      </w:r>
      <w:r w:rsidR="00FA31C2">
        <w:t xml:space="preserve"> </w:t>
      </w:r>
      <w:r>
        <w:t xml:space="preserve">auch fremdsprachige Satzteile eingebaut (AVAIL® and Wefox™ are testing aussi la Kerning), um die Wirkung in anderen Sprachen zu testen. Im Lateinischen sieht zum Beispiel fast jede Schrift gut aus. Quod erat demonstrandum. </w:t>
      </w:r>
    </w:p>
    <w:p w:rsidR="00DD01F5" w:rsidRDefault="00DD01F5" w:rsidP="00F85C76">
      <w:pPr>
        <w:pStyle w:val="Zitat"/>
      </w:pPr>
      <w:r>
        <w:t>Dies ist ein Blockzitat: „Seit 1975 fehlen in den meisten Testtexten die Zahlen, weswegen nach TypoGb. 204 § ab dem Jahr 2034 Zahlen in 86 % der Texte zur Pflicht werden. Nichteinhaltung wird mit bis zu 245 € oder 368 $ bestraft“ (</w:t>
      </w:r>
      <w:r w:rsidR="006B3457">
        <w:t xml:space="preserve">Verfasser </w:t>
      </w:r>
      <w:r>
        <w:t>2010</w:t>
      </w:r>
      <w:r w:rsidR="006B3457">
        <w:t>,</w:t>
      </w:r>
      <w:r>
        <w:t xml:space="preserve"> S. 3)</w:t>
      </w:r>
      <w:r w:rsidR="006B3457">
        <w:t>.</w:t>
      </w:r>
    </w:p>
    <w:p w:rsidR="00DD01F5" w:rsidRDefault="00DD01F5" w:rsidP="00DD01F5">
      <w:r>
        <w:t xml:space="preserve">Genauso wichtig sind mittlerweile 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werden. </w:t>
      </w:r>
    </w:p>
    <w:p w:rsidR="000E02D0" w:rsidRPr="003C16B3" w:rsidRDefault="003C16B3" w:rsidP="003C16B3">
      <w:pPr>
        <w:rPr>
          <w:lang w:val="en-US"/>
        </w:rPr>
      </w:pPr>
      <w:r>
        <w:t>Der klassische Blindtext ist der folgende: „</w:t>
      </w:r>
      <w:r w:rsidRPr="003C16B3">
        <w:t>Lorem ipsum</w:t>
      </w:r>
      <w:r w:rsidR="00675F43">
        <w:rPr>
          <w:rStyle w:val="Funotenzeichen"/>
        </w:rPr>
        <w:footnoteReference w:id="8"/>
      </w:r>
      <w:r w:rsidRPr="003C16B3">
        <w:t xml:space="preserve"> dolor sit amet, consectetuer adipiscing elit, sed diam nonummy nibh euismod tincidunt ut laoreet dolore magna aliquam erat volutpat. </w:t>
      </w:r>
      <w:r w:rsidRPr="000043C8">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w:t>
      </w:r>
      <w:r w:rsidR="00675F43" w:rsidRPr="000043C8">
        <w:rPr>
          <w:lang w:val="en-US"/>
        </w:rPr>
        <w:t>.“</w:t>
      </w:r>
    </w:p>
    <w:p w:rsidR="00284FA6" w:rsidRDefault="004B5436" w:rsidP="00EA1BF6">
      <w:pPr>
        <w:pStyle w:val="berschrift1"/>
      </w:pPr>
      <w:bookmarkStart w:id="22" w:name="_Toc504912135"/>
      <w:r>
        <w:t>Hauptteil 2</w:t>
      </w:r>
      <w:r w:rsidR="003A509A">
        <w:t xml:space="preserve"> (Ü 1)</w:t>
      </w:r>
      <w:bookmarkEnd w:id="22"/>
    </w:p>
    <w:p w:rsidR="00EA1BF6" w:rsidRDefault="004B5436" w:rsidP="00EA1BF6">
      <w:pPr>
        <w:pStyle w:val="berschrift2"/>
      </w:pPr>
      <w:bookmarkStart w:id="23" w:name="_Toc504912136"/>
      <w:r>
        <w:t>Unterkapitel 1</w:t>
      </w:r>
      <w:r w:rsidR="003A509A">
        <w:t xml:space="preserve"> (Ü 2)</w:t>
      </w:r>
      <w:bookmarkEnd w:id="23"/>
    </w:p>
    <w:p w:rsidR="00EA1BF6" w:rsidRDefault="004B5436" w:rsidP="00EA1BF6">
      <w:pPr>
        <w:pStyle w:val="berschrift2"/>
      </w:pPr>
      <w:bookmarkStart w:id="24" w:name="_Toc504912137"/>
      <w:r>
        <w:t>Unterkapitel 2</w:t>
      </w:r>
      <w:bookmarkEnd w:id="24"/>
    </w:p>
    <w:p w:rsidR="00EA1BF6" w:rsidRDefault="004B5436" w:rsidP="00EA1BF6">
      <w:pPr>
        <w:pStyle w:val="berschrift2"/>
      </w:pPr>
      <w:bookmarkStart w:id="25" w:name="_Toc504912138"/>
      <w:r>
        <w:t>Unterkapitel 3</w:t>
      </w:r>
      <w:bookmarkEnd w:id="25"/>
    </w:p>
    <w:p w:rsidR="0044579C" w:rsidRDefault="0044579C" w:rsidP="0044579C">
      <w:pPr>
        <w:pStyle w:val="berschrift3"/>
      </w:pPr>
      <w:bookmarkStart w:id="26" w:name="_Toc504912139"/>
      <w:r>
        <w:t>Unterkapitel</w:t>
      </w:r>
      <w:r w:rsidR="003A509A">
        <w:t xml:space="preserve"> (Ü 3)</w:t>
      </w:r>
      <w:bookmarkEnd w:id="26"/>
    </w:p>
    <w:p w:rsidR="0044579C" w:rsidRPr="0044579C" w:rsidRDefault="0044579C" w:rsidP="0044579C">
      <w:pPr>
        <w:pStyle w:val="berschrift3"/>
      </w:pPr>
      <w:bookmarkStart w:id="27" w:name="_Toc504912140"/>
      <w:r>
        <w:t>Unterkapitel</w:t>
      </w:r>
      <w:bookmarkEnd w:id="27"/>
    </w:p>
    <w:p w:rsidR="00B204AA" w:rsidRPr="00B204AA" w:rsidRDefault="00B204AA" w:rsidP="00B204AA"/>
    <w:p w:rsidR="00B204AA" w:rsidRPr="00B204AA" w:rsidRDefault="00B204AA" w:rsidP="00B204AA"/>
    <w:p w:rsidR="00967A98" w:rsidRPr="00967A98" w:rsidRDefault="00967A98" w:rsidP="00967A98"/>
    <w:p w:rsidR="00284FA6" w:rsidRDefault="004B5436" w:rsidP="00271D59">
      <w:pPr>
        <w:pStyle w:val="berschrift1"/>
      </w:pPr>
      <w:bookmarkStart w:id="28" w:name="_Ref491749227"/>
      <w:bookmarkStart w:id="29" w:name="_Toc504912141"/>
      <w:r>
        <w:t>Hauptteil 3</w:t>
      </w:r>
      <w:bookmarkEnd w:id="29"/>
      <w:r w:rsidR="00271D59" w:rsidRPr="00271D59">
        <w:t xml:space="preserve"> </w:t>
      </w:r>
      <w:bookmarkEnd w:id="28"/>
    </w:p>
    <w:p w:rsidR="00271D59" w:rsidRPr="00271D59" w:rsidRDefault="00271D59" w:rsidP="00271D59"/>
    <w:p w:rsidR="00E11F5C" w:rsidRDefault="004B5436" w:rsidP="00E11F5C">
      <w:pPr>
        <w:pStyle w:val="berschrift1"/>
      </w:pPr>
      <w:bookmarkStart w:id="30" w:name="_Toc504912142"/>
      <w:r>
        <w:t>Hauptteil 4</w:t>
      </w:r>
      <w:bookmarkEnd w:id="30"/>
    </w:p>
    <w:p w:rsidR="00D80146" w:rsidRDefault="00271D59" w:rsidP="00E11F5C">
      <w:pPr>
        <w:pStyle w:val="berschrift1"/>
      </w:pPr>
      <w:bookmarkStart w:id="31" w:name="_Toc504912143"/>
      <w:r>
        <w:t>Schluss/Zus</w:t>
      </w:r>
      <w:r w:rsidR="00D80146">
        <w:t>ammenfassung</w:t>
      </w:r>
      <w:bookmarkEnd w:id="31"/>
    </w:p>
    <w:p w:rsidR="006B2013" w:rsidRPr="006B2013" w:rsidRDefault="006B2013" w:rsidP="000043C8">
      <w:pPr>
        <w:pBdr>
          <w:top w:val="single" w:sz="4" w:space="1" w:color="FF0000"/>
          <w:left w:val="single" w:sz="4" w:space="4" w:color="FF0000"/>
          <w:bottom w:val="single" w:sz="4" w:space="1" w:color="FF0000"/>
          <w:right w:val="single" w:sz="4" w:space="4" w:color="FF0000"/>
        </w:pBdr>
        <w:shd w:val="clear" w:color="auto" w:fill="FFFFDC"/>
      </w:pPr>
      <w:r w:rsidRPr="006B2013">
        <w:t>Hier werden die wesentlichen Ergebnisse der Arbeit zusammengefasst. Insbesondere wird hier der Bogen zu der in der Einleitung formulierten Fragestellung geschlagen. Hier können auch die Ergebnisse kritisch betrachtet und in größere Zusammenhänge eingeordnet werden (Ausblick/Welchen Fragen sollte noch nachgegangen werden?).</w:t>
      </w:r>
    </w:p>
    <w:p w:rsidR="0020649F" w:rsidRDefault="0020649F" w:rsidP="0020649F">
      <w:pPr>
        <w:pStyle w:val="berschrift1"/>
        <w:numPr>
          <w:ilvl w:val="0"/>
          <w:numId w:val="0"/>
        </w:numPr>
      </w:pPr>
      <w:bookmarkStart w:id="32" w:name="_Toc504912144"/>
      <w:r>
        <w:t>Anh</w:t>
      </w:r>
      <w:r w:rsidR="00271D59">
        <w:t>ang 1:</w:t>
      </w:r>
      <w:bookmarkEnd w:id="32"/>
      <w:r w:rsidR="00271D59">
        <w:t xml:space="preserve"> </w:t>
      </w:r>
    </w:p>
    <w:p w:rsidR="000C3EFC" w:rsidRDefault="00F77A6C" w:rsidP="000043C8">
      <w:pPr>
        <w:pBdr>
          <w:top w:val="single" w:sz="4" w:space="1" w:color="FF0000"/>
          <w:left w:val="single" w:sz="4" w:space="4" w:color="FF0000"/>
          <w:bottom w:val="single" w:sz="4" w:space="1" w:color="FF0000"/>
          <w:right w:val="single" w:sz="4" w:space="4" w:color="FF0000"/>
        </w:pBdr>
        <w:shd w:val="clear" w:color="auto" w:fill="FFFFDC"/>
      </w:pPr>
      <w:r>
        <w:t>Überschrift nicht nummeriert</w:t>
      </w:r>
      <w:r w:rsidR="00271D59">
        <w:t>, je Anhang meist neue Seite</w:t>
      </w:r>
    </w:p>
    <w:p w:rsidR="00A8510C" w:rsidRDefault="00A8510C" w:rsidP="000043C8">
      <w:pPr>
        <w:pBdr>
          <w:top w:val="single" w:sz="4" w:space="1" w:color="FF0000"/>
          <w:left w:val="single" w:sz="4" w:space="4" w:color="FF0000"/>
          <w:bottom w:val="single" w:sz="4" w:space="1" w:color="FF0000"/>
          <w:right w:val="single" w:sz="4" w:space="4" w:color="FF0000"/>
        </w:pBdr>
        <w:shd w:val="clear" w:color="auto" w:fill="FFFFDC"/>
      </w:pPr>
      <w:r w:rsidRPr="00A8510C">
        <w:t>Der Anhang enthält weiterführende Informationen, meist Quellen, auf die im Text Bezug genommen wird, z. B. Experteninterviews, ergänzende Statistiken, Zeitungsartikel, die schwer zu erreichen sind.</w:t>
      </w:r>
    </w:p>
    <w:p w:rsidR="00271D59" w:rsidRDefault="00271D59" w:rsidP="00F77A6C"/>
    <w:p w:rsidR="00271D59" w:rsidRPr="00126347" w:rsidRDefault="00271D59" w:rsidP="00271D59">
      <w:pPr>
        <w:pStyle w:val="berschrift1"/>
        <w:numPr>
          <w:ilvl w:val="0"/>
          <w:numId w:val="0"/>
        </w:numPr>
        <w:ind w:left="709" w:hanging="709"/>
      </w:pPr>
      <w:bookmarkStart w:id="33" w:name="_Toc504912145"/>
      <w:r>
        <w:t>Anhang 2:</w:t>
      </w:r>
      <w:bookmarkEnd w:id="33"/>
      <w:r>
        <w:t xml:space="preserve"> </w:t>
      </w:r>
    </w:p>
    <w:p w:rsidR="00253818" w:rsidRDefault="00253818" w:rsidP="00253818">
      <w:pPr>
        <w:pStyle w:val="berschrift1"/>
        <w:numPr>
          <w:ilvl w:val="0"/>
          <w:numId w:val="0"/>
        </w:numPr>
      </w:pPr>
      <w:bookmarkStart w:id="34" w:name="_Toc504912146"/>
      <w:r>
        <w:t>Literaturverzeichnis</w:t>
      </w:r>
      <w:bookmarkEnd w:id="34"/>
    </w:p>
    <w:p w:rsidR="00193BF1" w:rsidRDefault="00193BF1" w:rsidP="000043C8">
      <w:pPr>
        <w:pStyle w:val="Literaturverzeichnis"/>
        <w:pBdr>
          <w:top w:val="single" w:sz="4" w:space="1" w:color="FF0000"/>
          <w:left w:val="single" w:sz="4" w:space="4" w:color="FF0000"/>
          <w:bottom w:val="single" w:sz="4" w:space="1" w:color="FF0000"/>
          <w:right w:val="single" w:sz="4" w:space="4" w:color="FF0000"/>
        </w:pBdr>
        <w:shd w:val="clear" w:color="auto" w:fill="FFFFDC"/>
      </w:pPr>
      <w:r>
        <w:t>Überschrift nicht nummeriert.</w:t>
      </w:r>
    </w:p>
    <w:p w:rsidR="002C0CA5" w:rsidRDefault="00253818" w:rsidP="007F5729">
      <w:pPr>
        <w:pStyle w:val="Literaturverzeichnis"/>
        <w:pBdr>
          <w:top w:val="single" w:sz="4" w:space="1" w:color="FF0000"/>
          <w:left w:val="single" w:sz="4" w:space="4" w:color="FF0000"/>
          <w:bottom w:val="single" w:sz="4" w:space="1" w:color="FF0000"/>
          <w:right w:val="single" w:sz="4" w:space="4" w:color="FF0000"/>
        </w:pBdr>
        <w:shd w:val="clear" w:color="auto" w:fill="FFFFE6"/>
      </w:pPr>
      <w:r w:rsidRPr="00253818">
        <w:t xml:space="preserve">Das Literaturverzeichnis folgt in der </w:t>
      </w:r>
      <w:r w:rsidR="00271D59">
        <w:t>Facharbeit</w:t>
      </w:r>
      <w:r w:rsidRPr="00253818">
        <w:t xml:space="preserve"> nach dem Textteil. Es enthält sämtliche in der </w:t>
      </w:r>
      <w:r w:rsidR="00271D59">
        <w:t>Fach</w:t>
      </w:r>
      <w:r w:rsidRPr="00253818">
        <w:t xml:space="preserve">arbeit benutzte Literatur, d. h. die Texte, die zur Stützung der Argumentation entweder wörtlich oder sinngemäß zitiert werden. </w:t>
      </w:r>
      <w:r w:rsidR="002C0CA5">
        <w:t>Die im Beispielverzeichnis angeführten Titel beziehen sich auf aktuelle Literatur zum wissenschaftlichen Arbeiten. Zitierstil: Citavi-Basis-Stil</w:t>
      </w:r>
      <w:r w:rsidR="00B3780A">
        <w:t>.</w:t>
      </w:r>
    </w:p>
    <w:p w:rsidR="002C0CA5" w:rsidRDefault="002C0CA5" w:rsidP="00253818">
      <w:pPr>
        <w:pStyle w:val="Literaturverzeichnis"/>
      </w:pPr>
    </w:p>
    <w:p w:rsidR="002C0CA5" w:rsidRDefault="002C0CA5" w:rsidP="002C0CA5">
      <w:pPr>
        <w:pStyle w:val="Literaturverzeichnis"/>
      </w:pPr>
      <w:r w:rsidRPr="002C0CA5">
        <w:rPr>
          <w:b/>
        </w:rPr>
        <w:t>Brink</w:t>
      </w:r>
      <w:r>
        <w:t xml:space="preserve">, Alfred (2013): Anfertigung wissenschaftlicher Arbeiten. Ein prozessorientierter Leitfaden zur Erstellung von Bachelor-, Master- und Diplomarbeiten. 5., überarbeitete und aktualisierte Aufl. 2013. Dordrecht: Springer. </w:t>
      </w:r>
      <w:r>
        <w:br/>
        <w:t>Online verfügbar unter http://gbv.eblib.com/patron/FullRecord.aspx?p=1317754.</w:t>
      </w:r>
    </w:p>
    <w:p w:rsidR="002C0CA5" w:rsidRDefault="002C0CA5" w:rsidP="002C0CA5">
      <w:pPr>
        <w:pStyle w:val="Literaturverzeichnis"/>
      </w:pPr>
      <w:r w:rsidRPr="002C0CA5">
        <w:rPr>
          <w:b/>
        </w:rPr>
        <w:t>Eco</w:t>
      </w:r>
      <w:r>
        <w:t>, Umberto; Schick, Walter (2010): Wie man eine wissenschaftliche Abschlußarbeit schreibt. Doktor-, Diplom- und Magisterarbeit in den Geistes- und Sozialwissenschaften. 13., unveränd</w:t>
      </w:r>
      <w:r w:rsidR="00F63AC3">
        <w:t>.</w:t>
      </w:r>
      <w:r>
        <w:t xml:space="preserve"> Aufl. der dt. Ausg. Wien: Facultas Univ.-Verl. (UTB Schlüsselkompetenzen, 1512). </w:t>
      </w:r>
      <w:r w:rsidR="00B3780A">
        <w:br/>
      </w:r>
      <w:r>
        <w:t>Online verfügbar unter http://www.gbv.de/dms/faz-rez/FD120010510877043.pdf.</w:t>
      </w:r>
    </w:p>
    <w:p w:rsidR="002C0CA5" w:rsidRDefault="002C0CA5" w:rsidP="002C0CA5">
      <w:pPr>
        <w:pStyle w:val="Literaturverzeichnis"/>
      </w:pPr>
      <w:r w:rsidRPr="002C0CA5">
        <w:rPr>
          <w:b/>
        </w:rPr>
        <w:t>Esselborn-Krumbiegel</w:t>
      </w:r>
      <w:r>
        <w:t xml:space="preserve">, Helga (2014): Richtig wissenschaftlich schreiben. Wissenschaftssprache in Regeln und Übungen. 3., durchges. Aufl. Paderborn: Schöningh (Uni-Tipps, 3429). </w:t>
      </w:r>
      <w:r w:rsidR="00B3780A">
        <w:br/>
      </w:r>
      <w:r>
        <w:t>Online verfügbar unter http://www.utb-studi-e-book.de/9783838541570.</w:t>
      </w:r>
    </w:p>
    <w:p w:rsidR="002C0CA5" w:rsidRDefault="002C0CA5" w:rsidP="002C0CA5">
      <w:pPr>
        <w:pStyle w:val="Literaturverzeichnis"/>
      </w:pPr>
      <w:r w:rsidRPr="002C0CA5">
        <w:rPr>
          <w:b/>
        </w:rPr>
        <w:t>Hirsch-Weber</w:t>
      </w:r>
      <w:r>
        <w:t xml:space="preserve">, Andreas; </w:t>
      </w:r>
      <w:r w:rsidRPr="002C0CA5">
        <w:rPr>
          <w:b/>
        </w:rPr>
        <w:t>Scherer</w:t>
      </w:r>
      <w:r>
        <w:t>, Stefan (2015): Wissenschaftliches Schreiben und Abschlussarbeit in Naturwissenschaften und Ingenieurwissenschaften. Grundlagen - Praxisbeispiele - Übungen. 1. Aufl. Stuttgart, Stuttgart: UTB.</w:t>
      </w:r>
    </w:p>
    <w:p w:rsidR="002C0CA5" w:rsidRDefault="002C0CA5" w:rsidP="002C0CA5">
      <w:pPr>
        <w:pStyle w:val="Literaturverzeichnis"/>
      </w:pPr>
      <w:r w:rsidRPr="002C0CA5">
        <w:rPr>
          <w:b/>
        </w:rPr>
        <w:t>Karmasin</w:t>
      </w:r>
      <w:r>
        <w:t xml:space="preserve">, Matthias; </w:t>
      </w:r>
      <w:r w:rsidRPr="002C0CA5">
        <w:rPr>
          <w:b/>
        </w:rPr>
        <w:t>Ribing</w:t>
      </w:r>
      <w:r>
        <w:t xml:space="preserve">, Rainer (2014): Die Gestaltung wissenschaftlicher Arbeiten. Ein Leitfaden für Seminararbeiten, Bachelor-, Master- und Magisterarbeiten sowie Dissertationen. 8., aktualisierte Aufl. Wien: facultas.wuv (UTB Schlüsselkompetenzen, 2774). </w:t>
      </w:r>
      <w:r w:rsidR="00B3780A">
        <w:br/>
      </w:r>
      <w:r>
        <w:t>Online verfügbar unter http://www.utb-studi-e-book.de/9783838542591.</w:t>
      </w:r>
    </w:p>
    <w:p w:rsidR="002C0CA5" w:rsidRDefault="002C0CA5" w:rsidP="002C0CA5">
      <w:pPr>
        <w:pStyle w:val="Literaturverzeichnis"/>
      </w:pPr>
      <w:r w:rsidRPr="002C0CA5">
        <w:rPr>
          <w:b/>
        </w:rPr>
        <w:t>Kornmeier</w:t>
      </w:r>
      <w:r>
        <w:t xml:space="preserve">, Martin (2013): Wissenschaftlich schreiben leicht gemacht. Für Bachelor, Master und Dissertation. 6., aktualisierte Aufl. Bern, Stuttgart: Haupt; UTB (utb-studi-e-book, 3154). </w:t>
      </w:r>
      <w:r w:rsidR="00B3780A">
        <w:br/>
      </w:r>
      <w:r>
        <w:t>Online verfügbar unter http://www.utb-studi-e-book.de/9783838540733.</w:t>
      </w:r>
    </w:p>
    <w:p w:rsidR="002C0CA5" w:rsidRDefault="002C0CA5" w:rsidP="002C0CA5">
      <w:pPr>
        <w:pStyle w:val="Literaturverzeichnis"/>
      </w:pPr>
      <w:r w:rsidRPr="002C0CA5">
        <w:rPr>
          <w:b/>
        </w:rPr>
        <w:t>Oehlrich</w:t>
      </w:r>
      <w:r>
        <w:t>, Marcus (2015): Wissenschaftliches Arbeiten und Schreiben. Schritt für Schritt zur Bachelor- und Master-Thesis in den Wirtschaftswissenschaften. Berlin: Springer Gabler. Online verfügbar unter http://dx.doi.org/10.1007/978-3-662-44099-5.</w:t>
      </w:r>
    </w:p>
    <w:p w:rsidR="002C0CA5" w:rsidRDefault="002C0CA5" w:rsidP="002C0CA5">
      <w:pPr>
        <w:pStyle w:val="Literaturverzeichnis"/>
      </w:pPr>
      <w:r w:rsidRPr="002C0CA5">
        <w:rPr>
          <w:b/>
        </w:rPr>
        <w:t>Oertner</w:t>
      </w:r>
      <w:r>
        <w:t xml:space="preserve">, Monika; </w:t>
      </w:r>
      <w:r w:rsidRPr="002C0CA5">
        <w:rPr>
          <w:b/>
        </w:rPr>
        <w:t>St. John</w:t>
      </w:r>
      <w:r>
        <w:t xml:space="preserve">, Ilona; </w:t>
      </w:r>
      <w:r w:rsidRPr="002C0CA5">
        <w:rPr>
          <w:b/>
        </w:rPr>
        <w:t>Thelen</w:t>
      </w:r>
      <w:r>
        <w:t xml:space="preserve">, Gabriele (2014): Wissenschaftlich schreiben. Ein Praxisbuch für Schreibtrainer und Studierende. Paderborn, Stuttgart: Fink; UTB (UTB Schlüsselkompetenzen, 8569). </w:t>
      </w:r>
      <w:r w:rsidR="00110D54">
        <w:br/>
      </w:r>
      <w:r>
        <w:t>Online verfügbar unter http://www.utb-studi-e-book.de/9783838585697.</w:t>
      </w:r>
    </w:p>
    <w:p w:rsidR="002C0CA5" w:rsidRDefault="002C0CA5" w:rsidP="002C0CA5">
      <w:pPr>
        <w:pStyle w:val="Literaturverzeichnis"/>
      </w:pPr>
      <w:r w:rsidRPr="002C0CA5">
        <w:rPr>
          <w:b/>
        </w:rPr>
        <w:t>Sesink</w:t>
      </w:r>
      <w:r>
        <w:t>, Werner (2012): Einführung in das wissenschaftliche Arbeiten. Inklusive E-Learning, Web-Recherche, digitale Präsentation u.a. 9., aktualisierte Aufl. München: Oldenbourg.</w:t>
      </w:r>
    </w:p>
    <w:p w:rsidR="002C0CA5" w:rsidRDefault="002C0CA5" w:rsidP="002C0CA5">
      <w:pPr>
        <w:pStyle w:val="Literaturverzeichnis"/>
      </w:pPr>
      <w:r w:rsidRPr="002C0CA5">
        <w:rPr>
          <w:b/>
        </w:rPr>
        <w:t>Weber</w:t>
      </w:r>
      <w:r>
        <w:t>, Daniela (2014)</w:t>
      </w:r>
      <w:r w:rsidR="000941C2">
        <w:t xml:space="preserve">: </w:t>
      </w:r>
      <w:r>
        <w:t xml:space="preserve">Die erfolgreiche Abschlussarbeit für Dummies. 2., aktualisierte Aufl. Weinheim: Wiley-VCH </w:t>
      </w:r>
    </w:p>
    <w:p w:rsidR="002C0CA5" w:rsidRDefault="002C0CA5" w:rsidP="002C0CA5">
      <w:pPr>
        <w:pStyle w:val="Literaturverzeichnis"/>
      </w:pPr>
      <w:r w:rsidRPr="002C0CA5">
        <w:rPr>
          <w:b/>
        </w:rPr>
        <w:t>Weber</w:t>
      </w:r>
      <w:r>
        <w:t xml:space="preserve">, Daniela (2015): Wissenschaftliches Arbeiten für Wirtschaftswissenschaftler. Hoboken: Wiley. </w:t>
      </w:r>
      <w:r w:rsidR="00110D54">
        <w:br/>
      </w:r>
      <w:r>
        <w:t>Online verfügbar unter http://gbv.eblib.com/patron/FullRecord.aspx?p=2059125.</w:t>
      </w:r>
    </w:p>
    <w:p w:rsidR="002C0CA5" w:rsidRDefault="002C0CA5" w:rsidP="002C0CA5">
      <w:pPr>
        <w:pStyle w:val="Literaturverzeichnis"/>
      </w:pPr>
      <w:r w:rsidRPr="002C0CA5">
        <w:rPr>
          <w:b/>
        </w:rPr>
        <w:t>Wolfsberger</w:t>
      </w:r>
      <w:r>
        <w:t>, Judith (2010): Frei geschrieben. Mut, Freiheit &amp; Strategie für wissenschaftliche Abschlussarbeiten. 3. Aufl. Wien: Böhlau (UTB Schlüsselkompetenzen, 3218).</w:t>
      </w:r>
    </w:p>
    <w:p w:rsidR="002C0CA5" w:rsidRDefault="002C0CA5" w:rsidP="00253818">
      <w:pPr>
        <w:pStyle w:val="Literaturverzeichnis"/>
      </w:pPr>
    </w:p>
    <w:p w:rsidR="00192B11" w:rsidRDefault="00092406" w:rsidP="0020049A">
      <w:pPr>
        <w:pStyle w:val="berschrift1"/>
        <w:numPr>
          <w:ilvl w:val="0"/>
          <w:numId w:val="0"/>
        </w:numPr>
      </w:pPr>
      <w:bookmarkStart w:id="35" w:name="_Toc504912147"/>
      <w:r>
        <w:t>Selbständigkeitserklärung</w:t>
      </w:r>
      <w:bookmarkEnd w:id="35"/>
    </w:p>
    <w:p w:rsidR="00193BF1" w:rsidRDefault="00193BF1" w:rsidP="000043C8">
      <w:pPr>
        <w:pStyle w:val="Literaturverzeichnis"/>
        <w:pBdr>
          <w:top w:val="single" w:sz="4" w:space="1" w:color="FF0000"/>
          <w:left w:val="single" w:sz="4" w:space="4" w:color="FF0000"/>
          <w:bottom w:val="single" w:sz="4" w:space="1" w:color="FF0000"/>
          <w:right w:val="single" w:sz="4" w:space="4" w:color="FF0000"/>
        </w:pBdr>
        <w:shd w:val="clear" w:color="auto" w:fill="FFFFDC"/>
      </w:pPr>
      <w:r>
        <w:t>Überschrift nicht nummeriert.</w:t>
      </w:r>
    </w:p>
    <w:p w:rsidR="00FA31C2" w:rsidRDefault="00FA31C2" w:rsidP="000043C8">
      <w:pPr>
        <w:pStyle w:val="Literaturverzeichnis"/>
        <w:pBdr>
          <w:top w:val="single" w:sz="4" w:space="1" w:color="FF0000"/>
          <w:left w:val="single" w:sz="4" w:space="4" w:color="FF0000"/>
          <w:bottom w:val="single" w:sz="4" w:space="1" w:color="FF0000"/>
          <w:right w:val="single" w:sz="4" w:space="4" w:color="FF0000"/>
        </w:pBdr>
        <w:shd w:val="clear" w:color="auto" w:fill="FFFFDC"/>
      </w:pPr>
      <w:r>
        <w:t>Meist gibt die Schule vor, wie die Selbständigkeitserklärung zu formulieren ist, z. B.:</w:t>
      </w:r>
    </w:p>
    <w:p w:rsidR="00FA31C2" w:rsidRDefault="00FA31C2" w:rsidP="00FA31C2">
      <w:pPr>
        <w:pStyle w:val="Literaturverzeichnis"/>
      </w:pPr>
      <w:r>
        <w:t>Hiermit erkläre ich, dass ich die vorliegende Arbeit ohne fremde Hilfe angefertigt und nur die im Literaturverzeichnis angeführten Quellen und Hilfsmittel verwendet habe.</w:t>
      </w:r>
    </w:p>
    <w:p w:rsidR="00FA31C2" w:rsidRDefault="00FA31C2" w:rsidP="00FA31C2">
      <w:pPr>
        <w:pStyle w:val="Literaturverzeichnis"/>
      </w:pPr>
    </w:p>
    <w:p w:rsidR="00FA31C2" w:rsidRDefault="00FA31C2" w:rsidP="00FA31C2">
      <w:pPr>
        <w:pStyle w:val="Literaturverzeichnis"/>
      </w:pPr>
      <w:r>
        <w:t xml:space="preserve">Ort, Datum </w:t>
      </w:r>
    </w:p>
    <w:p w:rsidR="00FA31C2" w:rsidRDefault="00FA31C2" w:rsidP="00FA31C2">
      <w:pPr>
        <w:pStyle w:val="Literaturverzeichnis"/>
      </w:pPr>
    </w:p>
    <w:p w:rsidR="0044579C" w:rsidRDefault="00FA31C2" w:rsidP="00FA31C2">
      <w:pPr>
        <w:pStyle w:val="Literaturverzeichnis"/>
      </w:pPr>
      <w:r>
        <w:t>Unterschrift</w:t>
      </w:r>
    </w:p>
    <w:p w:rsidR="0044579C" w:rsidRDefault="0044579C" w:rsidP="00192B11">
      <w:pPr>
        <w:pStyle w:val="Literaturverzeichnis"/>
      </w:pPr>
    </w:p>
    <w:sectPr w:rsidR="0044579C" w:rsidSect="009F0ED1">
      <w:pgSz w:w="11906" w:h="16838" w:code="9"/>
      <w:pgMar w:top="1418" w:right="1418" w:bottom="1134"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0C" w:rsidRDefault="00A8510C">
      <w:pPr>
        <w:spacing w:before="0" w:line="240" w:lineRule="auto"/>
      </w:pPr>
      <w:r>
        <w:separator/>
      </w:r>
    </w:p>
    <w:p w:rsidR="00A8510C" w:rsidRDefault="00A8510C"/>
  </w:endnote>
  <w:endnote w:type="continuationSeparator" w:id="0">
    <w:p w:rsidR="00A8510C" w:rsidRDefault="00A8510C">
      <w:pPr>
        <w:spacing w:before="0" w:line="240" w:lineRule="auto"/>
      </w:pPr>
      <w:r>
        <w:continuationSeparator/>
      </w:r>
    </w:p>
    <w:p w:rsidR="00A8510C" w:rsidRDefault="00A8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0C" w:rsidRDefault="00A8510C">
      <w:pPr>
        <w:spacing w:before="0" w:line="240" w:lineRule="auto"/>
      </w:pPr>
      <w:r>
        <w:separator/>
      </w:r>
    </w:p>
  </w:footnote>
  <w:footnote w:type="continuationSeparator" w:id="0">
    <w:p w:rsidR="00A8510C" w:rsidRDefault="00A8510C">
      <w:pPr>
        <w:spacing w:before="0" w:line="240" w:lineRule="auto"/>
      </w:pPr>
      <w:r>
        <w:continuationSeparator/>
      </w:r>
    </w:p>
    <w:p w:rsidR="00A8510C" w:rsidRDefault="00A8510C"/>
  </w:footnote>
  <w:footnote w:id="1">
    <w:p w:rsidR="00A8510C" w:rsidRDefault="00A8510C" w:rsidP="00A92268">
      <w:pPr>
        <w:pStyle w:val="Funotentext"/>
      </w:pPr>
      <w:r>
        <w:rPr>
          <w:rStyle w:val="Funotenzeichen"/>
        </w:rPr>
        <w:footnoteRef/>
      </w:r>
      <w:r>
        <w:t xml:space="preserve"> </w:t>
      </w:r>
      <w:r>
        <w:tab/>
        <w:t xml:space="preserve">Bitte beachten: Beim ersten Gebrauch einer Abkürzung im Fließtext ist diese aufzulösen (in Klammern hinter der Abkürzung). </w:t>
      </w:r>
    </w:p>
    <w:p w:rsidR="00A8510C" w:rsidRDefault="00A8510C" w:rsidP="00A92268">
      <w:pPr>
        <w:pStyle w:val="Funotentext"/>
      </w:pPr>
      <w:r>
        <w:tab/>
      </w:r>
      <w:r w:rsidRPr="006F7617">
        <w:rPr>
          <w:color w:val="FF0000"/>
        </w:rPr>
        <w:t>Zu Fußnoten: In dieser Vorlage mit einem Tabulatorschritt beginnen</w:t>
      </w:r>
      <w:r>
        <w:t>!</w:t>
      </w:r>
    </w:p>
    <w:p w:rsidR="00A8510C" w:rsidRDefault="00A8510C" w:rsidP="00A92268">
      <w:pPr>
        <w:pStyle w:val="Funotentext"/>
      </w:pPr>
      <w:r>
        <w:tab/>
        <w:t xml:space="preserve">Schreibung: Fußnoten beginnen mit einem Großbuchstaben und enden mit </w:t>
      </w:r>
      <w:r w:rsidRPr="009F0ED1">
        <w:rPr>
          <w:b/>
        </w:rPr>
        <w:t>einem</w:t>
      </w:r>
      <w:r>
        <w:t xml:space="preserve"> (!) Punkt – auch bei Abkürzungen.</w:t>
      </w:r>
    </w:p>
  </w:footnote>
  <w:footnote w:id="2">
    <w:p w:rsidR="00A8510C" w:rsidRDefault="00A8510C" w:rsidP="00C67B29">
      <w:pPr>
        <w:pStyle w:val="Funotentext"/>
      </w:pPr>
      <w:r>
        <w:rPr>
          <w:rStyle w:val="Funotenzeichen"/>
        </w:rPr>
        <w:footnoteRef/>
      </w:r>
      <w:r>
        <w:t xml:space="preserve"> </w:t>
      </w:r>
      <w:r>
        <w:tab/>
        <w:t>Zitatbeleg hier nach der sog. Harvard-Zitierweise: Zitatbeleg folgt in Kurzform im Fließtext, im Literaturverzeichnis die ausführliche Notierung: Duden, Die deutsche Rechtschreibung, Berlin: Dudenverl., 2013, 26., völlig neu bearb. und erw. Aufl.</w:t>
      </w:r>
    </w:p>
  </w:footnote>
  <w:footnote w:id="3">
    <w:p w:rsidR="00A8510C" w:rsidRDefault="00A8510C">
      <w:pPr>
        <w:pStyle w:val="Funotentext"/>
      </w:pPr>
      <w:r>
        <w:rPr>
          <w:rStyle w:val="Funotenzeichen"/>
        </w:rPr>
        <w:footnoteRef/>
      </w:r>
      <w:r>
        <w:t xml:space="preserve"> </w:t>
      </w:r>
      <w:r>
        <w:tab/>
        <w:t xml:space="preserve">Vgl. Duden 2013, S. 5 (Sog. deutsche Zitierweise: Der Beleg erfolgt in der Fußnote in Kurzform. Variante: Bei der ersten Nennung erfolgt der ausführliche Beleg, anschließend Kurzbelege – alles über Fußnoten: </w:t>
      </w:r>
      <w:r w:rsidRPr="003A509A">
        <w:t>http://lektorat-korrekturlesen.de/fussnoten/</w:t>
      </w:r>
    </w:p>
  </w:footnote>
  <w:footnote w:id="4">
    <w:p w:rsidR="00A8510C" w:rsidRDefault="00A8510C" w:rsidP="006B3457">
      <w:pPr>
        <w:pStyle w:val="Funotentext"/>
      </w:pPr>
      <w:r>
        <w:rPr>
          <w:rStyle w:val="Funotenzeichen"/>
        </w:rPr>
        <w:footnoteRef/>
      </w:r>
      <w:r>
        <w:t xml:space="preserve"> </w:t>
      </w:r>
      <w:r>
        <w:tab/>
        <w:t xml:space="preserve">Es gibt unterschiedliche Meinungen, ob man Blockzitate in Anführungszeichen setzen sollte: </w:t>
      </w:r>
    </w:p>
    <w:p w:rsidR="00A8510C" w:rsidRDefault="00A8510C" w:rsidP="003A509A">
      <w:pPr>
        <w:pStyle w:val="Funotentext"/>
        <w:ind w:left="288" w:firstLine="0"/>
      </w:pPr>
      <w:r>
        <w:t>– Weglassen, weil durch die gesonderte Form hinreichend als Zitat gekennzeichnet.</w:t>
      </w:r>
    </w:p>
    <w:p w:rsidR="00A8510C" w:rsidRDefault="00A8510C" w:rsidP="003A509A">
      <w:pPr>
        <w:pStyle w:val="Funotentext"/>
        <w:ind w:left="288" w:firstLine="0"/>
      </w:pPr>
      <w:r>
        <w:t>– Belassen, weil der Gebrauch für Zitate einheitlich sein sollte und der Plagiatscanner sonst ein Plagiat erkennt.</w:t>
      </w:r>
    </w:p>
  </w:footnote>
  <w:footnote w:id="5">
    <w:p w:rsidR="00A8510C" w:rsidRDefault="00A8510C">
      <w:pPr>
        <w:pStyle w:val="Funotentext"/>
      </w:pPr>
      <w:r>
        <w:rPr>
          <w:rStyle w:val="Funotenzeichen"/>
        </w:rPr>
        <w:footnoteRef/>
      </w:r>
      <w:r>
        <w:t xml:space="preserve"> </w:t>
      </w:r>
      <w:r>
        <w:tab/>
      </w:r>
      <w:r w:rsidRPr="00C706A0">
        <w:t>Formatierungsmerkmale des Textes: Schriftgröße Fließtext 12 Punkt (pt), Zeilenabstand 1,3, Ü</w:t>
      </w:r>
      <w:r>
        <w:t xml:space="preserve"> </w:t>
      </w:r>
      <w:r w:rsidRPr="00C706A0">
        <w:t>1 16 pt fett, Ü</w:t>
      </w:r>
      <w:r>
        <w:t xml:space="preserve"> </w:t>
      </w:r>
      <w:r w:rsidRPr="00C706A0">
        <w:t>2 14 pt, Ü3 12 pt, Kopfzeile mit Seitenzählung rechts, Unterstric</w:t>
      </w:r>
      <w:r>
        <w:t>h und Kapitelnennung. Blocksatz</w:t>
      </w:r>
      <w:r w:rsidRPr="00C706A0">
        <w:t xml:space="preserve">. </w:t>
      </w:r>
      <w:r w:rsidRPr="004B5436">
        <w:rPr>
          <w:b/>
          <w:color w:val="FF0000"/>
        </w:rPr>
        <w:t>Fußnoten mit einem Tabulatorzeichen beginnen (Tab.-Taste</w:t>
      </w:r>
      <w:r w:rsidRPr="00C706A0">
        <w:t>)</w:t>
      </w:r>
    </w:p>
  </w:footnote>
  <w:footnote w:id="6">
    <w:p w:rsidR="00A8510C" w:rsidRDefault="00A8510C">
      <w:pPr>
        <w:pStyle w:val="Funotentext"/>
      </w:pPr>
      <w:r>
        <w:rPr>
          <w:rStyle w:val="Funotenzeichen"/>
        </w:rPr>
        <w:footnoteRef/>
      </w:r>
      <w:r>
        <w:t xml:space="preserve"> </w:t>
      </w:r>
      <w:r>
        <w:tab/>
      </w:r>
      <w:r w:rsidRPr="00F85C76">
        <w:t>Text erstellt mit „Blindtextgenerator“ (http://www.blindtextgenerator.de/)</w:t>
      </w:r>
    </w:p>
  </w:footnote>
  <w:footnote w:id="7">
    <w:p w:rsidR="00A8510C" w:rsidRDefault="00A8510C">
      <w:pPr>
        <w:pStyle w:val="Funotentext"/>
      </w:pPr>
      <w:r>
        <w:rPr>
          <w:rStyle w:val="Funotenzeichen"/>
        </w:rPr>
        <w:footnoteRef/>
      </w:r>
      <w:r>
        <w:t xml:space="preserve"> </w:t>
      </w:r>
      <w:r>
        <w:tab/>
      </w:r>
      <w:r w:rsidRPr="003C16B3">
        <w:t>Der klassische Blindtext ist: „Lorem ipsum dolor sit amet …“ Der Text hat keine Bedeutung, ist auch kein richtiges Latein. Er wird als Platzhalter im Layout verwendet. Der Text ist absichtlich unverständlich, damit der Betrachter nicht durch den Inhalt abgelenkt wird.</w:t>
      </w:r>
    </w:p>
  </w:footnote>
  <w:footnote w:id="8">
    <w:p w:rsidR="00A8510C" w:rsidRDefault="00A8510C">
      <w:pPr>
        <w:pStyle w:val="Funotentext"/>
      </w:pPr>
      <w:r>
        <w:rPr>
          <w:rStyle w:val="Funotenzeichen"/>
        </w:rPr>
        <w:footnoteRef/>
      </w:r>
      <w:r>
        <w:t xml:space="preserve"> </w:t>
      </w:r>
      <w:r>
        <w:tab/>
        <w:t>Nach:</w:t>
      </w:r>
      <w:r w:rsidRPr="00675F43">
        <w:t xml:space="preserve"> http://designers-inn.de/freebies/blindtexte/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72088"/>
      <w:docPartObj>
        <w:docPartGallery w:val="Page Numbers (Top of Page)"/>
        <w:docPartUnique/>
      </w:docPartObj>
    </w:sdtPr>
    <w:sdtContent>
      <w:p w:rsidR="00A8510C" w:rsidRDefault="00A8510C" w:rsidP="00534FD7">
        <w:pPr>
          <w:pStyle w:val="Kopfzeile"/>
        </w:pPr>
        <w:fldSimple w:instr=" STYLEREF  &quot;Überschrift 1&quot;  \* MERGEFORMAT ">
          <w:r w:rsidR="00F7392D">
            <w:rPr>
              <w:noProof/>
            </w:rPr>
            <w:t>Hauptteil 1 (Ü 1)</w:t>
          </w:r>
        </w:fldSimple>
        <w:r>
          <w:ptab w:relativeTo="margin" w:alignment="right" w:leader="none"/>
        </w:r>
        <w:r>
          <w:fldChar w:fldCharType="begin"/>
        </w:r>
        <w:r>
          <w:instrText>PAGE   \* MERGEFORMAT</w:instrText>
        </w:r>
        <w:r>
          <w:fldChar w:fldCharType="separate"/>
        </w:r>
        <w:r w:rsidR="00F7392D">
          <w:rPr>
            <w:noProof/>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0C" w:rsidRDefault="00A8510C" w:rsidP="00790AC3">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881FBB"/>
    <w:multiLevelType w:val="hybridMultilevel"/>
    <w:tmpl w:val="A454B8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1954449"/>
    <w:multiLevelType w:val="hybridMultilevel"/>
    <w:tmpl w:val="8E7226A4"/>
    <w:lvl w:ilvl="0" w:tplc="0F1AD150">
      <w:numFmt w:val="bullet"/>
      <w:lvlText w:val=""/>
      <w:lvlJc w:val="left"/>
      <w:pPr>
        <w:ind w:left="720" w:hanging="360"/>
      </w:pPr>
      <w:rPr>
        <w:rFonts w:ascii="Wingdings" w:eastAsia="Times New Roman" w:hAnsi="Wingdings"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D8A6FE6"/>
    <w:multiLevelType w:val="multilevel"/>
    <w:tmpl w:val="62F83F2C"/>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4790"/>
        </w:tabs>
        <w:ind w:left="4790" w:hanging="680"/>
      </w:pPr>
    </w:lvl>
    <w:lvl w:ilvl="2">
      <w:start w:val="1"/>
      <w:numFmt w:val="decimal"/>
      <w:pStyle w:val="berschrift3"/>
      <w:lvlText w:val="%1.%2.%3"/>
      <w:lvlJc w:val="left"/>
      <w:pPr>
        <w:tabs>
          <w:tab w:val="num" w:pos="963"/>
        </w:tabs>
        <w:ind w:left="963"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abstractNum w:abstractNumId="32" w15:restartNumberingAfterBreak="0">
    <w:nsid w:val="7D9C0AC7"/>
    <w:multiLevelType w:val="hybridMultilevel"/>
    <w:tmpl w:val="483481D6"/>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num w:numId="1">
    <w:abstractNumId w:val="31"/>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19"/>
  </w:num>
  <w:num w:numId="15">
    <w:abstractNumId w:val="14"/>
  </w:num>
  <w:num w:numId="16">
    <w:abstractNumId w:val="15"/>
  </w:num>
  <w:num w:numId="17">
    <w:abstractNumId w:val="12"/>
  </w:num>
  <w:num w:numId="18">
    <w:abstractNumId w:val="25"/>
  </w:num>
  <w:num w:numId="19">
    <w:abstractNumId w:val="23"/>
  </w:num>
  <w:num w:numId="20">
    <w:abstractNumId w:val="13"/>
  </w:num>
  <w:num w:numId="21">
    <w:abstractNumId w:val="11"/>
  </w:num>
  <w:num w:numId="22">
    <w:abstractNumId w:val="21"/>
  </w:num>
  <w:num w:numId="23">
    <w:abstractNumId w:val="27"/>
  </w:num>
  <w:num w:numId="24">
    <w:abstractNumId w:val="26"/>
  </w:num>
  <w:num w:numId="25">
    <w:abstractNumId w:val="16"/>
  </w:num>
  <w:num w:numId="26">
    <w:abstractNumId w:val="18"/>
  </w:num>
  <w:num w:numId="27">
    <w:abstractNumId w:val="10"/>
  </w:num>
  <w:num w:numId="28">
    <w:abstractNumId w:val="17"/>
  </w:num>
  <w:num w:numId="29">
    <w:abstractNumId w:val="22"/>
  </w:num>
  <w:num w:numId="30">
    <w:abstractNumId w:val="20"/>
  </w:num>
  <w:num w:numId="31">
    <w:abstractNumId w:val="24"/>
  </w:num>
  <w:num w:numId="32">
    <w:abstractNumId w:val="28"/>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2D"/>
    <w:rsid w:val="000006AA"/>
    <w:rsid w:val="000043B8"/>
    <w:rsid w:val="000043C8"/>
    <w:rsid w:val="00013BF9"/>
    <w:rsid w:val="00023484"/>
    <w:rsid w:val="00024B3E"/>
    <w:rsid w:val="0003242D"/>
    <w:rsid w:val="00046E32"/>
    <w:rsid w:val="00050450"/>
    <w:rsid w:val="0005302E"/>
    <w:rsid w:val="00054818"/>
    <w:rsid w:val="00080B9A"/>
    <w:rsid w:val="00092406"/>
    <w:rsid w:val="000941C2"/>
    <w:rsid w:val="00094EF6"/>
    <w:rsid w:val="00097B2B"/>
    <w:rsid w:val="000B2672"/>
    <w:rsid w:val="000B34AB"/>
    <w:rsid w:val="000B45BC"/>
    <w:rsid w:val="000C3EFC"/>
    <w:rsid w:val="000D5666"/>
    <w:rsid w:val="000D5EAB"/>
    <w:rsid w:val="000E02D0"/>
    <w:rsid w:val="000E03EC"/>
    <w:rsid w:val="000F737E"/>
    <w:rsid w:val="001033E9"/>
    <w:rsid w:val="00105212"/>
    <w:rsid w:val="00105F06"/>
    <w:rsid w:val="00110D54"/>
    <w:rsid w:val="00111AC6"/>
    <w:rsid w:val="00114696"/>
    <w:rsid w:val="001202D6"/>
    <w:rsid w:val="00126347"/>
    <w:rsid w:val="001278B3"/>
    <w:rsid w:val="00151001"/>
    <w:rsid w:val="001576AB"/>
    <w:rsid w:val="0015774A"/>
    <w:rsid w:val="00161E59"/>
    <w:rsid w:val="00176279"/>
    <w:rsid w:val="0019151C"/>
    <w:rsid w:val="00191596"/>
    <w:rsid w:val="00192B11"/>
    <w:rsid w:val="00193BF1"/>
    <w:rsid w:val="0019585B"/>
    <w:rsid w:val="0019642D"/>
    <w:rsid w:val="0019689D"/>
    <w:rsid w:val="00197952"/>
    <w:rsid w:val="001A288B"/>
    <w:rsid w:val="001C7426"/>
    <w:rsid w:val="001F7E94"/>
    <w:rsid w:val="0020049A"/>
    <w:rsid w:val="00204DAE"/>
    <w:rsid w:val="00205F00"/>
    <w:rsid w:val="0020649F"/>
    <w:rsid w:val="002215D4"/>
    <w:rsid w:val="002301E8"/>
    <w:rsid w:val="00243C63"/>
    <w:rsid w:val="00244C7A"/>
    <w:rsid w:val="00247301"/>
    <w:rsid w:val="00253818"/>
    <w:rsid w:val="00254D33"/>
    <w:rsid w:val="002661CA"/>
    <w:rsid w:val="00271092"/>
    <w:rsid w:val="00271D59"/>
    <w:rsid w:val="00274B6F"/>
    <w:rsid w:val="002849F4"/>
    <w:rsid w:val="00284FA6"/>
    <w:rsid w:val="0029592F"/>
    <w:rsid w:val="0029788F"/>
    <w:rsid w:val="002A2D68"/>
    <w:rsid w:val="002A44C8"/>
    <w:rsid w:val="002C0CA5"/>
    <w:rsid w:val="002F4D8D"/>
    <w:rsid w:val="002F55F8"/>
    <w:rsid w:val="003027DA"/>
    <w:rsid w:val="00316E29"/>
    <w:rsid w:val="00331AFD"/>
    <w:rsid w:val="00340045"/>
    <w:rsid w:val="00340216"/>
    <w:rsid w:val="0034398F"/>
    <w:rsid w:val="00355193"/>
    <w:rsid w:val="003649DB"/>
    <w:rsid w:val="00365746"/>
    <w:rsid w:val="00376886"/>
    <w:rsid w:val="00376DCD"/>
    <w:rsid w:val="003770EB"/>
    <w:rsid w:val="00381341"/>
    <w:rsid w:val="00396F87"/>
    <w:rsid w:val="003A509A"/>
    <w:rsid w:val="003B52CD"/>
    <w:rsid w:val="003B588F"/>
    <w:rsid w:val="003C16B3"/>
    <w:rsid w:val="003C5CA8"/>
    <w:rsid w:val="003F3133"/>
    <w:rsid w:val="0041424C"/>
    <w:rsid w:val="00423288"/>
    <w:rsid w:val="00432636"/>
    <w:rsid w:val="00440D21"/>
    <w:rsid w:val="0044156C"/>
    <w:rsid w:val="0044579C"/>
    <w:rsid w:val="004457D7"/>
    <w:rsid w:val="00452B74"/>
    <w:rsid w:val="0046571A"/>
    <w:rsid w:val="0047214F"/>
    <w:rsid w:val="00474831"/>
    <w:rsid w:val="00494B80"/>
    <w:rsid w:val="00495F7A"/>
    <w:rsid w:val="004B0A73"/>
    <w:rsid w:val="004B5436"/>
    <w:rsid w:val="004C449E"/>
    <w:rsid w:val="004E5959"/>
    <w:rsid w:val="004F1B06"/>
    <w:rsid w:val="004F62F6"/>
    <w:rsid w:val="00506971"/>
    <w:rsid w:val="00530785"/>
    <w:rsid w:val="005313CB"/>
    <w:rsid w:val="005328D9"/>
    <w:rsid w:val="00534FD7"/>
    <w:rsid w:val="00537FB9"/>
    <w:rsid w:val="00541DA6"/>
    <w:rsid w:val="00557C78"/>
    <w:rsid w:val="005600AD"/>
    <w:rsid w:val="00560A84"/>
    <w:rsid w:val="00572A84"/>
    <w:rsid w:val="00581553"/>
    <w:rsid w:val="00583AA1"/>
    <w:rsid w:val="005921A2"/>
    <w:rsid w:val="00595704"/>
    <w:rsid w:val="005A1EF6"/>
    <w:rsid w:val="005A3F8C"/>
    <w:rsid w:val="005B003F"/>
    <w:rsid w:val="005B03D2"/>
    <w:rsid w:val="005B0421"/>
    <w:rsid w:val="005B0CF7"/>
    <w:rsid w:val="005B16F6"/>
    <w:rsid w:val="005B67B2"/>
    <w:rsid w:val="005D26BD"/>
    <w:rsid w:val="005D5ABF"/>
    <w:rsid w:val="005F1427"/>
    <w:rsid w:val="005F3D66"/>
    <w:rsid w:val="00606FC8"/>
    <w:rsid w:val="006111E8"/>
    <w:rsid w:val="00621DF7"/>
    <w:rsid w:val="00623CE4"/>
    <w:rsid w:val="00641E62"/>
    <w:rsid w:val="006437C5"/>
    <w:rsid w:val="00645477"/>
    <w:rsid w:val="006503A4"/>
    <w:rsid w:val="00652D18"/>
    <w:rsid w:val="0066763B"/>
    <w:rsid w:val="00675F43"/>
    <w:rsid w:val="00690261"/>
    <w:rsid w:val="00692248"/>
    <w:rsid w:val="00693CB8"/>
    <w:rsid w:val="006B2013"/>
    <w:rsid w:val="006B3457"/>
    <w:rsid w:val="006B7021"/>
    <w:rsid w:val="006D45A1"/>
    <w:rsid w:val="006E7126"/>
    <w:rsid w:val="006F7617"/>
    <w:rsid w:val="006F78DC"/>
    <w:rsid w:val="0070026A"/>
    <w:rsid w:val="00702F69"/>
    <w:rsid w:val="007068C8"/>
    <w:rsid w:val="00716948"/>
    <w:rsid w:val="00724ECA"/>
    <w:rsid w:val="007330B8"/>
    <w:rsid w:val="00744645"/>
    <w:rsid w:val="007566F8"/>
    <w:rsid w:val="00761867"/>
    <w:rsid w:val="007648E0"/>
    <w:rsid w:val="00766195"/>
    <w:rsid w:val="0077044D"/>
    <w:rsid w:val="00783F72"/>
    <w:rsid w:val="00790AC3"/>
    <w:rsid w:val="0079537D"/>
    <w:rsid w:val="0079691A"/>
    <w:rsid w:val="007A060E"/>
    <w:rsid w:val="007A1428"/>
    <w:rsid w:val="007B6914"/>
    <w:rsid w:val="007C4597"/>
    <w:rsid w:val="007C64B7"/>
    <w:rsid w:val="007C6AA3"/>
    <w:rsid w:val="007D3976"/>
    <w:rsid w:val="007E44B6"/>
    <w:rsid w:val="007E67EC"/>
    <w:rsid w:val="007E76C7"/>
    <w:rsid w:val="007F2017"/>
    <w:rsid w:val="007F394F"/>
    <w:rsid w:val="007F5729"/>
    <w:rsid w:val="00802C75"/>
    <w:rsid w:val="00805422"/>
    <w:rsid w:val="00805892"/>
    <w:rsid w:val="00826E07"/>
    <w:rsid w:val="00846638"/>
    <w:rsid w:val="0085295F"/>
    <w:rsid w:val="00861E09"/>
    <w:rsid w:val="00862DDF"/>
    <w:rsid w:val="00885B22"/>
    <w:rsid w:val="00892DC0"/>
    <w:rsid w:val="008945AA"/>
    <w:rsid w:val="008C44B0"/>
    <w:rsid w:val="008D07F8"/>
    <w:rsid w:val="008D4A58"/>
    <w:rsid w:val="008E188D"/>
    <w:rsid w:val="009004D9"/>
    <w:rsid w:val="009056DD"/>
    <w:rsid w:val="00914BFA"/>
    <w:rsid w:val="0092308A"/>
    <w:rsid w:val="00925C4D"/>
    <w:rsid w:val="00934FB6"/>
    <w:rsid w:val="00935228"/>
    <w:rsid w:val="0093571D"/>
    <w:rsid w:val="00945F33"/>
    <w:rsid w:val="00947673"/>
    <w:rsid w:val="00964501"/>
    <w:rsid w:val="00967A98"/>
    <w:rsid w:val="00971C97"/>
    <w:rsid w:val="00975CDF"/>
    <w:rsid w:val="00994FF7"/>
    <w:rsid w:val="00995FEF"/>
    <w:rsid w:val="009A52A2"/>
    <w:rsid w:val="009B5879"/>
    <w:rsid w:val="009B71B0"/>
    <w:rsid w:val="009C6D78"/>
    <w:rsid w:val="009E2D45"/>
    <w:rsid w:val="009E40CB"/>
    <w:rsid w:val="009E419B"/>
    <w:rsid w:val="009E5FF6"/>
    <w:rsid w:val="009F0ED1"/>
    <w:rsid w:val="009F2BC2"/>
    <w:rsid w:val="009F3EF9"/>
    <w:rsid w:val="00A05047"/>
    <w:rsid w:val="00A1289C"/>
    <w:rsid w:val="00A12C23"/>
    <w:rsid w:val="00A15B0D"/>
    <w:rsid w:val="00A273E6"/>
    <w:rsid w:val="00A3115D"/>
    <w:rsid w:val="00A41A7A"/>
    <w:rsid w:val="00A5114A"/>
    <w:rsid w:val="00A62FBA"/>
    <w:rsid w:val="00A63C0E"/>
    <w:rsid w:val="00A70FA2"/>
    <w:rsid w:val="00A75A73"/>
    <w:rsid w:val="00A80165"/>
    <w:rsid w:val="00A8510C"/>
    <w:rsid w:val="00A85F95"/>
    <w:rsid w:val="00A86556"/>
    <w:rsid w:val="00A9110D"/>
    <w:rsid w:val="00A92268"/>
    <w:rsid w:val="00AD1BB2"/>
    <w:rsid w:val="00AE71C9"/>
    <w:rsid w:val="00B00401"/>
    <w:rsid w:val="00B0119E"/>
    <w:rsid w:val="00B178C0"/>
    <w:rsid w:val="00B17BE4"/>
    <w:rsid w:val="00B204AA"/>
    <w:rsid w:val="00B213BB"/>
    <w:rsid w:val="00B230EC"/>
    <w:rsid w:val="00B256CC"/>
    <w:rsid w:val="00B353E6"/>
    <w:rsid w:val="00B3780A"/>
    <w:rsid w:val="00B437C3"/>
    <w:rsid w:val="00B4692B"/>
    <w:rsid w:val="00B60F7B"/>
    <w:rsid w:val="00B6492D"/>
    <w:rsid w:val="00B66126"/>
    <w:rsid w:val="00B96CCB"/>
    <w:rsid w:val="00BA1564"/>
    <w:rsid w:val="00BA7590"/>
    <w:rsid w:val="00BB1921"/>
    <w:rsid w:val="00BB76DC"/>
    <w:rsid w:val="00BB7EBA"/>
    <w:rsid w:val="00BC03DF"/>
    <w:rsid w:val="00BC443B"/>
    <w:rsid w:val="00BC456C"/>
    <w:rsid w:val="00BD3999"/>
    <w:rsid w:val="00BE351A"/>
    <w:rsid w:val="00BF0354"/>
    <w:rsid w:val="00BF2DAE"/>
    <w:rsid w:val="00BF4CD4"/>
    <w:rsid w:val="00BF7A17"/>
    <w:rsid w:val="00BF7EB9"/>
    <w:rsid w:val="00C121D4"/>
    <w:rsid w:val="00C166C9"/>
    <w:rsid w:val="00C2124C"/>
    <w:rsid w:val="00C2450B"/>
    <w:rsid w:val="00C24E59"/>
    <w:rsid w:val="00C25BAF"/>
    <w:rsid w:val="00C27023"/>
    <w:rsid w:val="00C3147B"/>
    <w:rsid w:val="00C67603"/>
    <w:rsid w:val="00C67B29"/>
    <w:rsid w:val="00C706A0"/>
    <w:rsid w:val="00C749FA"/>
    <w:rsid w:val="00C84BA1"/>
    <w:rsid w:val="00CA6036"/>
    <w:rsid w:val="00CB17DC"/>
    <w:rsid w:val="00CB2183"/>
    <w:rsid w:val="00CB2328"/>
    <w:rsid w:val="00CB6885"/>
    <w:rsid w:val="00CC2E6D"/>
    <w:rsid w:val="00CD214C"/>
    <w:rsid w:val="00CE73C2"/>
    <w:rsid w:val="00CF0978"/>
    <w:rsid w:val="00CF23DF"/>
    <w:rsid w:val="00D07056"/>
    <w:rsid w:val="00D262F7"/>
    <w:rsid w:val="00D47CA7"/>
    <w:rsid w:val="00D51B54"/>
    <w:rsid w:val="00D63D52"/>
    <w:rsid w:val="00D67E90"/>
    <w:rsid w:val="00D80146"/>
    <w:rsid w:val="00DA1881"/>
    <w:rsid w:val="00DB5164"/>
    <w:rsid w:val="00DB693F"/>
    <w:rsid w:val="00DC1477"/>
    <w:rsid w:val="00DD01F5"/>
    <w:rsid w:val="00DD5FAE"/>
    <w:rsid w:val="00DE46A8"/>
    <w:rsid w:val="00DE5573"/>
    <w:rsid w:val="00DF487C"/>
    <w:rsid w:val="00E016C0"/>
    <w:rsid w:val="00E0359A"/>
    <w:rsid w:val="00E03BA3"/>
    <w:rsid w:val="00E11F5C"/>
    <w:rsid w:val="00E33CF5"/>
    <w:rsid w:val="00E358C2"/>
    <w:rsid w:val="00E3787B"/>
    <w:rsid w:val="00E41A1D"/>
    <w:rsid w:val="00E41CEF"/>
    <w:rsid w:val="00E4373E"/>
    <w:rsid w:val="00E45E5A"/>
    <w:rsid w:val="00E538A6"/>
    <w:rsid w:val="00E81372"/>
    <w:rsid w:val="00E90B62"/>
    <w:rsid w:val="00E924C1"/>
    <w:rsid w:val="00E96621"/>
    <w:rsid w:val="00EA11E5"/>
    <w:rsid w:val="00EA1BF6"/>
    <w:rsid w:val="00EA25E9"/>
    <w:rsid w:val="00EA3B77"/>
    <w:rsid w:val="00EA7986"/>
    <w:rsid w:val="00EB5623"/>
    <w:rsid w:val="00EB6574"/>
    <w:rsid w:val="00EB77B8"/>
    <w:rsid w:val="00EB77DF"/>
    <w:rsid w:val="00ED3228"/>
    <w:rsid w:val="00EF367D"/>
    <w:rsid w:val="00EF4C45"/>
    <w:rsid w:val="00F10BF7"/>
    <w:rsid w:val="00F32C17"/>
    <w:rsid w:val="00F355F0"/>
    <w:rsid w:val="00F42C93"/>
    <w:rsid w:val="00F4300D"/>
    <w:rsid w:val="00F4390B"/>
    <w:rsid w:val="00F63AC3"/>
    <w:rsid w:val="00F66A0C"/>
    <w:rsid w:val="00F7392D"/>
    <w:rsid w:val="00F74392"/>
    <w:rsid w:val="00F77A6C"/>
    <w:rsid w:val="00F84362"/>
    <w:rsid w:val="00F85C76"/>
    <w:rsid w:val="00F86BD6"/>
    <w:rsid w:val="00FA31C2"/>
    <w:rsid w:val="00FA359F"/>
    <w:rsid w:val="00FC0DBF"/>
    <w:rsid w:val="00FC33A1"/>
    <w:rsid w:val="00FC5DF2"/>
    <w:rsid w:val="00FC7C2A"/>
    <w:rsid w:val="00FE65A7"/>
    <w:rsid w:val="00FE6DD2"/>
    <w:rsid w:val="00FF0DCE"/>
    <w:rsid w:val="00FF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0252F"/>
  <w15:docId w15:val="{C74B05C6-1591-4589-9A60-5E38C430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uiPriority="10" w:qFormat="1"/>
    <w:lsdException w:name="heading 3" w:uiPriority="11" w:qFormat="1"/>
    <w:lsdException w:name="heading 4" w:uiPriority="30" w:qFormat="1"/>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E96621"/>
    <w:pPr>
      <w:spacing w:before="120" w:line="312" w:lineRule="auto"/>
      <w:jc w:val="both"/>
    </w:pPr>
    <w:rPr>
      <w:sz w:val="24"/>
    </w:rPr>
  </w:style>
  <w:style w:type="paragraph" w:styleId="berschrift1">
    <w:name w:val="heading 1"/>
    <w:basedOn w:val="Standard"/>
    <w:next w:val="Standard"/>
    <w:link w:val="berschrift1Zchn"/>
    <w:uiPriority w:val="9"/>
    <w:qFormat/>
    <w:rsid w:val="00537FB9"/>
    <w:pPr>
      <w:keepNext/>
      <w:pageBreakBefore/>
      <w:numPr>
        <w:numId w:val="1"/>
      </w:numPr>
      <w:suppressAutoHyphens/>
      <w:spacing w:before="0"/>
      <w:jc w:val="left"/>
      <w:outlineLvl w:val="0"/>
    </w:pPr>
    <w:rPr>
      <w:rFonts w:ascii="Arial" w:hAnsi="Arial"/>
      <w:b/>
      <w:kern w:val="28"/>
      <w:sz w:val="32"/>
    </w:rPr>
  </w:style>
  <w:style w:type="paragraph" w:styleId="berschrift2">
    <w:name w:val="heading 2"/>
    <w:basedOn w:val="berschrift1"/>
    <w:next w:val="Standard"/>
    <w:link w:val="berschrift2Zchn"/>
    <w:uiPriority w:val="10"/>
    <w:qFormat/>
    <w:rsid w:val="002215D4"/>
    <w:pPr>
      <w:pageBreakBefore w:val="0"/>
      <w:numPr>
        <w:ilvl w:val="1"/>
      </w:numPr>
      <w:tabs>
        <w:tab w:val="clear" w:pos="4790"/>
        <w:tab w:val="left" w:pos="720"/>
        <w:tab w:val="num" w:pos="3515"/>
      </w:tabs>
      <w:spacing w:before="360"/>
      <w:ind w:left="680"/>
      <w:outlineLvl w:val="1"/>
    </w:pPr>
    <w:rPr>
      <w:sz w:val="28"/>
    </w:rPr>
  </w:style>
  <w:style w:type="paragraph" w:styleId="berschrift3">
    <w:name w:val="heading 3"/>
    <w:basedOn w:val="berschrift2"/>
    <w:next w:val="Standard"/>
    <w:link w:val="berschrift3Zchn"/>
    <w:uiPriority w:val="11"/>
    <w:qFormat/>
    <w:rsid w:val="00DA1881"/>
    <w:pPr>
      <w:numPr>
        <w:ilvl w:val="2"/>
      </w:numPr>
      <w:outlineLvl w:val="2"/>
    </w:pPr>
    <w:rPr>
      <w:sz w:val="24"/>
    </w:rPr>
  </w:style>
  <w:style w:type="paragraph" w:styleId="berschrift4">
    <w:name w:val="heading 4"/>
    <w:basedOn w:val="berschrift3"/>
    <w:next w:val="Standard"/>
    <w:uiPriority w:val="30"/>
    <w:qFormat/>
    <w:rsid w:val="00DA1881"/>
    <w:pPr>
      <w:numPr>
        <w:ilvl w:val="3"/>
      </w:numPr>
      <w:tabs>
        <w:tab w:val="clear" w:pos="864"/>
      </w:tabs>
      <w:spacing w:before="240"/>
      <w:outlineLvl w:val="3"/>
    </w:pPr>
    <w:rPr>
      <w:b w:val="0"/>
    </w:rPr>
  </w:style>
  <w:style w:type="paragraph" w:styleId="berschrift5">
    <w:name w:val="heading 5"/>
    <w:basedOn w:val="berschrift4"/>
    <w:next w:val="Standard"/>
    <w:uiPriority w:val="32"/>
    <w:semiHidden/>
    <w:rsid w:val="00DA1881"/>
    <w:pPr>
      <w:numPr>
        <w:ilvl w:val="4"/>
      </w:numPr>
      <w:tabs>
        <w:tab w:val="clear" w:pos="1008"/>
      </w:tabs>
      <w:outlineLvl w:val="4"/>
    </w:pPr>
  </w:style>
  <w:style w:type="paragraph" w:styleId="berschrift6">
    <w:name w:val="heading 6"/>
    <w:basedOn w:val="berschrift5"/>
    <w:next w:val="Standard"/>
    <w:uiPriority w:val="33"/>
    <w:semiHidden/>
    <w:pPr>
      <w:numPr>
        <w:ilvl w:val="5"/>
      </w:numPr>
      <w:tabs>
        <w:tab w:val="clear" w:pos="1152"/>
      </w:tabs>
      <w:outlineLvl w:val="5"/>
    </w:pPr>
  </w:style>
  <w:style w:type="paragraph" w:styleId="berschrift7">
    <w:name w:val="heading 7"/>
    <w:basedOn w:val="berschrift6"/>
    <w:next w:val="Standard"/>
    <w:uiPriority w:val="34"/>
    <w:semiHidden/>
    <w:pPr>
      <w:numPr>
        <w:ilvl w:val="6"/>
      </w:numPr>
      <w:tabs>
        <w:tab w:val="clear" w:pos="1296"/>
      </w:tabs>
      <w:outlineLvl w:val="6"/>
    </w:pPr>
  </w:style>
  <w:style w:type="paragraph" w:styleId="berschrift8">
    <w:name w:val="heading 8"/>
    <w:basedOn w:val="berschrift7"/>
    <w:next w:val="Standard"/>
    <w:uiPriority w:val="35"/>
    <w:semiHidden/>
    <w:pPr>
      <w:numPr>
        <w:ilvl w:val="7"/>
      </w:numPr>
      <w:tabs>
        <w:tab w:val="clear" w:pos="1440"/>
      </w:tabs>
      <w:outlineLvl w:val="7"/>
    </w:pPr>
  </w:style>
  <w:style w:type="paragraph" w:styleId="berschrift9">
    <w:name w:val="heading 9"/>
    <w:basedOn w:val="berschrift8"/>
    <w:next w:val="Standard"/>
    <w:uiPriority w:val="36"/>
    <w:semiHidden/>
    <w:pPr>
      <w:numPr>
        <w:ilvl w:val="8"/>
      </w:numPr>
      <w:tabs>
        <w:tab w:val="clear" w:pos="21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Seitenzahl">
    <w:name w:val="page number"/>
    <w:basedOn w:val="Absatz-Standardschriftart"/>
    <w:semiHidden/>
  </w:style>
  <w:style w:type="paragraph" w:styleId="Verzeichnis1">
    <w:name w:val="toc 1"/>
    <w:basedOn w:val="Standard"/>
    <w:next w:val="Standard"/>
    <w:autoRedefine/>
    <w:uiPriority w:val="39"/>
    <w:rsid w:val="009E2D45"/>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rsid w:val="000B2672"/>
    <w:pPr>
      <w:tabs>
        <w:tab w:val="left" w:pos="1004"/>
      </w:tabs>
      <w:spacing w:before="60"/>
    </w:p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537FB9"/>
    <w:rPr>
      <w:rFonts w:ascii="Arial" w:hAnsi="Arial"/>
      <w:b/>
      <w:kern w:val="28"/>
      <w:sz w:val="32"/>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rsid w:val="00E81372"/>
    <w:pPr>
      <w:jc w:val="left"/>
    </w:pPr>
    <w:rPr>
      <w:rFonts w:cs="AGaramondPro-Regular"/>
    </w:rPr>
  </w:style>
  <w:style w:type="paragraph" w:styleId="Funotentext">
    <w:name w:val="footnote text"/>
    <w:basedOn w:val="Standard"/>
    <w:link w:val="FunotentextZchn"/>
    <w:uiPriority w:val="25"/>
    <w:rsid w:val="00B230EC"/>
    <w:pPr>
      <w:tabs>
        <w:tab w:val="left" w:pos="284"/>
      </w:tabs>
      <w:spacing w:before="60" w:line="240" w:lineRule="auto"/>
      <w:ind w:left="284" w:hanging="284"/>
    </w:pPr>
    <w:rPr>
      <w:sz w:val="20"/>
    </w:rPr>
  </w:style>
  <w:style w:type="paragraph" w:styleId="Kopfzeile">
    <w:name w:val="header"/>
    <w:basedOn w:val="Standard"/>
    <w:link w:val="KopfzeileZchn"/>
    <w:uiPriority w:val="2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rsid w:val="00FE6DD2"/>
    <w:pPr>
      <w:tabs>
        <w:tab w:val="clear" w:pos="680"/>
        <w:tab w:val="clear" w:pos="1004"/>
      </w:tabs>
      <w:ind w:left="1021" w:right="425" w:hanging="1021"/>
    </w:pPr>
    <w:rPr>
      <w:b/>
      <w:bCs/>
    </w:r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Standard"/>
    <w:uiPriority w:val="14"/>
    <w:qFormat/>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uiPriority w:val="24"/>
    <w:qFormat/>
    <w:rsid w:val="006F7617"/>
    <w:pPr>
      <w:spacing w:line="288" w:lineRule="auto"/>
      <w:ind w:left="425" w:right="425"/>
    </w:pPr>
    <w:rPr>
      <w:sz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uiPriority w:val="16"/>
    <w:qFormat/>
    <w:rsid w:val="00105F06"/>
    <w:pPr>
      <w:keepNext/>
      <w:spacing w:before="480" w:after="120"/>
      <w:jc w:val="center"/>
    </w:pPr>
    <w:rPr>
      <w:b/>
    </w:rPr>
  </w:style>
  <w:style w:type="character" w:customStyle="1" w:styleId="KommentartextZchn">
    <w:name w:val="Kommentartext Zchn"/>
    <w:basedOn w:val="Absatz-Standardschriftart"/>
    <w:link w:val="Kommentartext"/>
    <w:semiHidden/>
    <w:rsid w:val="0020649F"/>
    <w:rPr>
      <w:sz w:val="24"/>
    </w:rPr>
  </w:style>
  <w:style w:type="paragraph" w:styleId="StandardWeb">
    <w:name w:val="Normal (Web)"/>
    <w:basedOn w:val="Standard"/>
    <w:uiPriority w:val="99"/>
    <w:semiHidden/>
    <w:unhideWhenUsed/>
    <w:rsid w:val="00204DAE"/>
    <w:pPr>
      <w:spacing w:before="0" w:after="300" w:line="240" w:lineRule="auto"/>
      <w:jc w:val="left"/>
    </w:pPr>
    <w:rPr>
      <w:szCs w:val="24"/>
    </w:rPr>
  </w:style>
  <w:style w:type="character" w:customStyle="1" w:styleId="KopfzeileZchn">
    <w:name w:val="Kopfzeile Zchn"/>
    <w:basedOn w:val="Absatz-Standardschriftart"/>
    <w:link w:val="Kopfzeile"/>
    <w:uiPriority w:val="29"/>
    <w:rsid w:val="00534FD7"/>
  </w:style>
  <w:style w:type="table" w:styleId="Tabellenraster">
    <w:name w:val="Table Grid"/>
    <w:basedOn w:val="NormaleTabelle"/>
    <w:uiPriority w:val="59"/>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semiHidden/>
    <w:rsid w:val="002C0CA5"/>
    <w:pPr>
      <w:spacing w:before="0" w:after="120" w:line="240" w:lineRule="auto"/>
      <w:jc w:val="left"/>
    </w:pPr>
    <w:rPr>
      <w:rFonts w:ascii="Tahoma" w:eastAsia="Tahoma" w:hAnsi="Tahoma" w:cs="Tahoma"/>
      <w:sz w:val="16"/>
      <w:szCs w:val="16"/>
    </w:rPr>
  </w:style>
  <w:style w:type="paragraph" w:styleId="Inhaltsverzeichnisberschrift">
    <w:name w:val="TOC Heading"/>
    <w:basedOn w:val="berschrift1"/>
    <w:next w:val="Standard"/>
    <w:uiPriority w:val="39"/>
    <w:semiHidden/>
    <w:unhideWhenUsed/>
    <w:qFormat/>
    <w:rsid w:val="003B588F"/>
    <w:pPr>
      <w:keepLines/>
      <w:pageBreakBefore w:val="0"/>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ildunterschrift"/>
    <w:basedOn w:val="Standard"/>
    <w:next w:val="Standard"/>
    <w:uiPriority w:val="15"/>
    <w:qFormat/>
    <w:rsid w:val="00105F06"/>
    <w:pPr>
      <w:jc w:val="center"/>
    </w:pPr>
    <w:rPr>
      <w:b/>
      <w:bCs/>
      <w:szCs w:val="18"/>
    </w:rPr>
  </w:style>
  <w:style w:type="table" w:customStyle="1" w:styleId="Kalender2">
    <w:name w:val="Kalender 2"/>
    <w:basedOn w:val="NormaleTabelle"/>
    <w:uiPriority w:val="99"/>
    <w:qFormat/>
    <w:rsid w:val="00B204AA"/>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uiPriority w:val="16"/>
    <w:qFormat/>
    <w:rsid w:val="00CF23DF"/>
    <w:pPr>
      <w:jc w:val="center"/>
    </w:pPr>
    <w:rPr>
      <w:sz w:val="22"/>
    </w:rPr>
  </w:style>
  <w:style w:type="character" w:styleId="Hyperlink">
    <w:name w:val="Hyperlink"/>
    <w:basedOn w:val="Absatz-Standardschriftart"/>
    <w:uiPriority w:val="99"/>
    <w:unhideWhenUsed/>
    <w:rsid w:val="0079537D"/>
    <w:rPr>
      <w:color w:val="0000FF" w:themeColor="hyperlink"/>
      <w:u w:val="single"/>
    </w:rPr>
  </w:style>
  <w:style w:type="character" w:styleId="HTMLZitat">
    <w:name w:val="HTML Cite"/>
    <w:basedOn w:val="Absatz-Standardschriftart"/>
    <w:uiPriority w:val="99"/>
    <w:semiHidden/>
    <w:unhideWhenUsed/>
    <w:rsid w:val="002F55F8"/>
    <w:rPr>
      <w:i/>
      <w:iCs/>
    </w:rPr>
  </w:style>
  <w:style w:type="character" w:customStyle="1" w:styleId="berschrift3Zchn">
    <w:name w:val="Überschrift 3 Zchn"/>
    <w:basedOn w:val="Absatz-Standardschriftart"/>
    <w:link w:val="berschrift3"/>
    <w:uiPriority w:val="11"/>
    <w:rsid w:val="004F62F6"/>
    <w:rPr>
      <w:rFonts w:ascii="Arial" w:hAnsi="Arial"/>
      <w:b/>
      <w:kern w:val="28"/>
      <w:sz w:val="24"/>
    </w:rPr>
  </w:style>
  <w:style w:type="character" w:customStyle="1" w:styleId="FunotentextZchn">
    <w:name w:val="Fußnotentext Zchn"/>
    <w:basedOn w:val="Absatz-Standardschriftart"/>
    <w:link w:val="Funotentext"/>
    <w:uiPriority w:val="25"/>
    <w:rsid w:val="004F62F6"/>
  </w:style>
  <w:style w:type="character" w:customStyle="1" w:styleId="ZitatZchn">
    <w:name w:val="Zitat Zchn"/>
    <w:aliases w:val="Blockzitat Zchn"/>
    <w:basedOn w:val="Absatz-Standardschriftart"/>
    <w:link w:val="Zitat"/>
    <w:uiPriority w:val="24"/>
    <w:rsid w:val="006F7617"/>
    <w:rPr>
      <w:sz w:val="22"/>
    </w:rPr>
  </w:style>
  <w:style w:type="paragraph" w:customStyle="1" w:styleId="Default">
    <w:name w:val="Default"/>
    <w:rsid w:val="00126347"/>
    <w:pPr>
      <w:autoSpaceDE w:val="0"/>
      <w:autoSpaceDN w:val="0"/>
      <w:adjustRightInd w:val="0"/>
    </w:pPr>
    <w:rPr>
      <w:rFonts w:ascii="Georgia" w:hAnsi="Georgia" w:cs="Georgia"/>
      <w:color w:val="000000"/>
      <w:sz w:val="24"/>
      <w:szCs w:val="24"/>
    </w:rPr>
  </w:style>
  <w:style w:type="character" w:customStyle="1" w:styleId="berschrift2Zchn">
    <w:name w:val="Überschrift 2 Zchn"/>
    <w:basedOn w:val="Absatz-Standardschriftart"/>
    <w:link w:val="berschrift2"/>
    <w:uiPriority w:val="10"/>
    <w:rsid w:val="002215D4"/>
    <w:rPr>
      <w:rFonts w:ascii="Arial" w:hAnsi="Arial"/>
      <w:b/>
      <w:kern w:val="28"/>
      <w:sz w:val="28"/>
    </w:rPr>
  </w:style>
  <w:style w:type="character" w:styleId="BesuchterLink">
    <w:name w:val="FollowedHyperlink"/>
    <w:basedOn w:val="Absatz-Standardschriftart"/>
    <w:uiPriority w:val="99"/>
    <w:semiHidden/>
    <w:unhideWhenUsed/>
    <w:rsid w:val="006B2013"/>
    <w:rPr>
      <w:color w:val="800080" w:themeColor="followedHyperlink"/>
      <w:u w:val="single"/>
    </w:rPr>
  </w:style>
  <w:style w:type="character" w:styleId="NichtaufgelsteErwhnung">
    <w:name w:val="Unresolved Mention"/>
    <w:basedOn w:val="Absatz-Standardschriftart"/>
    <w:uiPriority w:val="99"/>
    <w:semiHidden/>
    <w:unhideWhenUsed/>
    <w:rsid w:val="00A85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84813278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93808">
      <w:bodyDiv w:val="1"/>
      <w:marLeft w:val="0"/>
      <w:marRight w:val="0"/>
      <w:marTop w:val="0"/>
      <w:marBottom w:val="0"/>
      <w:divBdr>
        <w:top w:val="none" w:sz="0" w:space="0" w:color="auto"/>
        <w:left w:val="none" w:sz="0" w:space="0" w:color="auto"/>
        <w:bottom w:val="none" w:sz="0" w:space="0" w:color="auto"/>
        <w:right w:val="none" w:sz="0" w:space="0" w:color="auto"/>
      </w:divBdr>
    </w:div>
    <w:div w:id="1289509133">
      <w:bodyDiv w:val="1"/>
      <w:marLeft w:val="0"/>
      <w:marRight w:val="0"/>
      <w:marTop w:val="0"/>
      <w:marBottom w:val="0"/>
      <w:divBdr>
        <w:top w:val="none" w:sz="0" w:space="0" w:color="auto"/>
        <w:left w:val="none" w:sz="0" w:space="0" w:color="auto"/>
        <w:bottom w:val="none" w:sz="0" w:space="0" w:color="auto"/>
        <w:right w:val="none" w:sz="0" w:space="0" w:color="auto"/>
      </w:divBdr>
      <w:divsChild>
        <w:div w:id="1291785933">
          <w:marLeft w:val="0"/>
          <w:marRight w:val="0"/>
          <w:marTop w:val="0"/>
          <w:marBottom w:val="0"/>
          <w:divBdr>
            <w:top w:val="none" w:sz="0" w:space="0" w:color="auto"/>
            <w:left w:val="none" w:sz="0" w:space="0" w:color="auto"/>
            <w:bottom w:val="none" w:sz="0" w:space="0" w:color="auto"/>
            <w:right w:val="none" w:sz="0" w:space="0" w:color="auto"/>
          </w:divBdr>
          <w:divsChild>
            <w:div w:id="1301883523">
              <w:marLeft w:val="0"/>
              <w:marRight w:val="0"/>
              <w:marTop w:val="0"/>
              <w:marBottom w:val="0"/>
              <w:divBdr>
                <w:top w:val="none" w:sz="0" w:space="0" w:color="auto"/>
                <w:left w:val="none" w:sz="0" w:space="0" w:color="auto"/>
                <w:bottom w:val="none" w:sz="0" w:space="0" w:color="auto"/>
                <w:right w:val="none" w:sz="0" w:space="0" w:color="auto"/>
              </w:divBdr>
            </w:div>
            <w:div w:id="1719428543">
              <w:marLeft w:val="0"/>
              <w:marRight w:val="0"/>
              <w:marTop w:val="0"/>
              <w:marBottom w:val="0"/>
              <w:divBdr>
                <w:top w:val="none" w:sz="0" w:space="0" w:color="auto"/>
                <w:left w:val="none" w:sz="0" w:space="0" w:color="auto"/>
                <w:bottom w:val="none" w:sz="0" w:space="0" w:color="auto"/>
                <w:right w:val="none" w:sz="0" w:space="0" w:color="auto"/>
              </w:divBdr>
            </w:div>
            <w:div w:id="2049604196">
              <w:marLeft w:val="0"/>
              <w:marRight w:val="0"/>
              <w:marTop w:val="0"/>
              <w:marBottom w:val="0"/>
              <w:divBdr>
                <w:top w:val="none" w:sz="0" w:space="0" w:color="auto"/>
                <w:left w:val="none" w:sz="0" w:space="0" w:color="auto"/>
                <w:bottom w:val="none" w:sz="0" w:space="0" w:color="auto"/>
                <w:right w:val="none" w:sz="0" w:space="0" w:color="auto"/>
              </w:divBdr>
            </w:div>
            <w:div w:id="2017226853">
              <w:marLeft w:val="0"/>
              <w:marRight w:val="0"/>
              <w:marTop w:val="0"/>
              <w:marBottom w:val="0"/>
              <w:divBdr>
                <w:top w:val="none" w:sz="0" w:space="0" w:color="auto"/>
                <w:left w:val="none" w:sz="0" w:space="0" w:color="auto"/>
                <w:bottom w:val="none" w:sz="0" w:space="0" w:color="auto"/>
                <w:right w:val="none" w:sz="0" w:space="0" w:color="auto"/>
              </w:divBdr>
            </w:div>
            <w:div w:id="2030256400">
              <w:marLeft w:val="0"/>
              <w:marRight w:val="0"/>
              <w:marTop w:val="0"/>
              <w:marBottom w:val="0"/>
              <w:divBdr>
                <w:top w:val="none" w:sz="0" w:space="0" w:color="auto"/>
                <w:left w:val="none" w:sz="0" w:space="0" w:color="auto"/>
                <w:bottom w:val="none" w:sz="0" w:space="0" w:color="auto"/>
                <w:right w:val="none" w:sz="0" w:space="0" w:color="auto"/>
              </w:divBdr>
            </w:div>
            <w:div w:id="392119030">
              <w:marLeft w:val="0"/>
              <w:marRight w:val="0"/>
              <w:marTop w:val="0"/>
              <w:marBottom w:val="0"/>
              <w:divBdr>
                <w:top w:val="none" w:sz="0" w:space="0" w:color="auto"/>
                <w:left w:val="none" w:sz="0" w:space="0" w:color="auto"/>
                <w:bottom w:val="none" w:sz="0" w:space="0" w:color="auto"/>
                <w:right w:val="none" w:sz="0" w:space="0" w:color="auto"/>
              </w:divBdr>
            </w:div>
            <w:div w:id="1906254825">
              <w:marLeft w:val="0"/>
              <w:marRight w:val="0"/>
              <w:marTop w:val="0"/>
              <w:marBottom w:val="0"/>
              <w:divBdr>
                <w:top w:val="none" w:sz="0" w:space="0" w:color="auto"/>
                <w:left w:val="none" w:sz="0" w:space="0" w:color="auto"/>
                <w:bottom w:val="none" w:sz="0" w:space="0" w:color="auto"/>
                <w:right w:val="none" w:sz="0" w:space="0" w:color="auto"/>
              </w:divBdr>
            </w:div>
            <w:div w:id="1122456630">
              <w:marLeft w:val="0"/>
              <w:marRight w:val="0"/>
              <w:marTop w:val="0"/>
              <w:marBottom w:val="0"/>
              <w:divBdr>
                <w:top w:val="none" w:sz="0" w:space="0" w:color="auto"/>
                <w:left w:val="none" w:sz="0" w:space="0" w:color="auto"/>
                <w:bottom w:val="none" w:sz="0" w:space="0" w:color="auto"/>
                <w:right w:val="none" w:sz="0" w:space="0" w:color="auto"/>
              </w:divBdr>
            </w:div>
            <w:div w:id="1245800002">
              <w:marLeft w:val="0"/>
              <w:marRight w:val="0"/>
              <w:marTop w:val="0"/>
              <w:marBottom w:val="0"/>
              <w:divBdr>
                <w:top w:val="none" w:sz="0" w:space="0" w:color="auto"/>
                <w:left w:val="none" w:sz="0" w:space="0" w:color="auto"/>
                <w:bottom w:val="none" w:sz="0" w:space="0" w:color="auto"/>
                <w:right w:val="none" w:sz="0" w:space="0" w:color="auto"/>
              </w:divBdr>
            </w:div>
            <w:div w:id="386532907">
              <w:marLeft w:val="0"/>
              <w:marRight w:val="0"/>
              <w:marTop w:val="0"/>
              <w:marBottom w:val="0"/>
              <w:divBdr>
                <w:top w:val="none" w:sz="0" w:space="0" w:color="auto"/>
                <w:left w:val="none" w:sz="0" w:space="0" w:color="auto"/>
                <w:bottom w:val="none" w:sz="0" w:space="0" w:color="auto"/>
                <w:right w:val="none" w:sz="0" w:space="0" w:color="auto"/>
              </w:divBdr>
            </w:div>
            <w:div w:id="756052683">
              <w:marLeft w:val="0"/>
              <w:marRight w:val="0"/>
              <w:marTop w:val="0"/>
              <w:marBottom w:val="0"/>
              <w:divBdr>
                <w:top w:val="none" w:sz="0" w:space="0" w:color="auto"/>
                <w:left w:val="none" w:sz="0" w:space="0" w:color="auto"/>
                <w:bottom w:val="none" w:sz="0" w:space="0" w:color="auto"/>
                <w:right w:val="none" w:sz="0" w:space="0" w:color="auto"/>
              </w:divBdr>
            </w:div>
            <w:div w:id="1962489289">
              <w:marLeft w:val="0"/>
              <w:marRight w:val="0"/>
              <w:marTop w:val="0"/>
              <w:marBottom w:val="0"/>
              <w:divBdr>
                <w:top w:val="none" w:sz="0" w:space="0" w:color="auto"/>
                <w:left w:val="none" w:sz="0" w:space="0" w:color="auto"/>
                <w:bottom w:val="none" w:sz="0" w:space="0" w:color="auto"/>
                <w:right w:val="none" w:sz="0" w:space="0" w:color="auto"/>
              </w:divBdr>
            </w:div>
            <w:div w:id="1937324733">
              <w:marLeft w:val="0"/>
              <w:marRight w:val="0"/>
              <w:marTop w:val="0"/>
              <w:marBottom w:val="0"/>
              <w:divBdr>
                <w:top w:val="none" w:sz="0" w:space="0" w:color="auto"/>
                <w:left w:val="none" w:sz="0" w:space="0" w:color="auto"/>
                <w:bottom w:val="none" w:sz="0" w:space="0" w:color="auto"/>
                <w:right w:val="none" w:sz="0" w:space="0" w:color="auto"/>
              </w:divBdr>
            </w:div>
            <w:div w:id="131144839">
              <w:marLeft w:val="0"/>
              <w:marRight w:val="0"/>
              <w:marTop w:val="0"/>
              <w:marBottom w:val="0"/>
              <w:divBdr>
                <w:top w:val="none" w:sz="0" w:space="0" w:color="auto"/>
                <w:left w:val="none" w:sz="0" w:space="0" w:color="auto"/>
                <w:bottom w:val="none" w:sz="0" w:space="0" w:color="auto"/>
                <w:right w:val="none" w:sz="0" w:space="0" w:color="auto"/>
              </w:divBdr>
            </w:div>
            <w:div w:id="1718043262">
              <w:marLeft w:val="0"/>
              <w:marRight w:val="0"/>
              <w:marTop w:val="0"/>
              <w:marBottom w:val="0"/>
              <w:divBdr>
                <w:top w:val="none" w:sz="0" w:space="0" w:color="auto"/>
                <w:left w:val="none" w:sz="0" w:space="0" w:color="auto"/>
                <w:bottom w:val="none" w:sz="0" w:space="0" w:color="auto"/>
                <w:right w:val="none" w:sz="0" w:space="0" w:color="auto"/>
              </w:divBdr>
            </w:div>
            <w:div w:id="1866677816">
              <w:marLeft w:val="0"/>
              <w:marRight w:val="0"/>
              <w:marTop w:val="0"/>
              <w:marBottom w:val="0"/>
              <w:divBdr>
                <w:top w:val="none" w:sz="0" w:space="0" w:color="auto"/>
                <w:left w:val="none" w:sz="0" w:space="0" w:color="auto"/>
                <w:bottom w:val="none" w:sz="0" w:space="0" w:color="auto"/>
                <w:right w:val="none" w:sz="0" w:space="0" w:color="auto"/>
              </w:divBdr>
            </w:div>
            <w:div w:id="250235002">
              <w:marLeft w:val="0"/>
              <w:marRight w:val="0"/>
              <w:marTop w:val="0"/>
              <w:marBottom w:val="0"/>
              <w:divBdr>
                <w:top w:val="none" w:sz="0" w:space="0" w:color="auto"/>
                <w:left w:val="none" w:sz="0" w:space="0" w:color="auto"/>
                <w:bottom w:val="none" w:sz="0" w:space="0" w:color="auto"/>
                <w:right w:val="none" w:sz="0" w:space="0" w:color="auto"/>
              </w:divBdr>
            </w:div>
            <w:div w:id="238097507">
              <w:marLeft w:val="0"/>
              <w:marRight w:val="0"/>
              <w:marTop w:val="0"/>
              <w:marBottom w:val="0"/>
              <w:divBdr>
                <w:top w:val="none" w:sz="0" w:space="0" w:color="auto"/>
                <w:left w:val="none" w:sz="0" w:space="0" w:color="auto"/>
                <w:bottom w:val="none" w:sz="0" w:space="0" w:color="auto"/>
                <w:right w:val="none" w:sz="0" w:space="0" w:color="auto"/>
              </w:divBdr>
            </w:div>
            <w:div w:id="680471358">
              <w:marLeft w:val="0"/>
              <w:marRight w:val="0"/>
              <w:marTop w:val="0"/>
              <w:marBottom w:val="0"/>
              <w:divBdr>
                <w:top w:val="none" w:sz="0" w:space="0" w:color="auto"/>
                <w:left w:val="none" w:sz="0" w:space="0" w:color="auto"/>
                <w:bottom w:val="none" w:sz="0" w:space="0" w:color="auto"/>
                <w:right w:val="none" w:sz="0" w:space="0" w:color="auto"/>
              </w:divBdr>
            </w:div>
            <w:div w:id="161237827">
              <w:marLeft w:val="0"/>
              <w:marRight w:val="0"/>
              <w:marTop w:val="0"/>
              <w:marBottom w:val="0"/>
              <w:divBdr>
                <w:top w:val="none" w:sz="0" w:space="0" w:color="auto"/>
                <w:left w:val="none" w:sz="0" w:space="0" w:color="auto"/>
                <w:bottom w:val="none" w:sz="0" w:space="0" w:color="auto"/>
                <w:right w:val="none" w:sz="0" w:space="0" w:color="auto"/>
              </w:divBdr>
            </w:div>
            <w:div w:id="2057896856">
              <w:marLeft w:val="0"/>
              <w:marRight w:val="0"/>
              <w:marTop w:val="0"/>
              <w:marBottom w:val="0"/>
              <w:divBdr>
                <w:top w:val="none" w:sz="0" w:space="0" w:color="auto"/>
                <w:left w:val="none" w:sz="0" w:space="0" w:color="auto"/>
                <w:bottom w:val="none" w:sz="0" w:space="0" w:color="auto"/>
                <w:right w:val="none" w:sz="0" w:space="0" w:color="auto"/>
              </w:divBdr>
            </w:div>
            <w:div w:id="1836677345">
              <w:marLeft w:val="0"/>
              <w:marRight w:val="0"/>
              <w:marTop w:val="0"/>
              <w:marBottom w:val="0"/>
              <w:divBdr>
                <w:top w:val="none" w:sz="0" w:space="0" w:color="auto"/>
                <w:left w:val="none" w:sz="0" w:space="0" w:color="auto"/>
                <w:bottom w:val="none" w:sz="0" w:space="0" w:color="auto"/>
                <w:right w:val="none" w:sz="0" w:space="0" w:color="auto"/>
              </w:divBdr>
            </w:div>
            <w:div w:id="1984504706">
              <w:marLeft w:val="0"/>
              <w:marRight w:val="0"/>
              <w:marTop w:val="0"/>
              <w:marBottom w:val="0"/>
              <w:divBdr>
                <w:top w:val="none" w:sz="0" w:space="0" w:color="auto"/>
                <w:left w:val="none" w:sz="0" w:space="0" w:color="auto"/>
                <w:bottom w:val="none" w:sz="0" w:space="0" w:color="auto"/>
                <w:right w:val="none" w:sz="0" w:space="0" w:color="auto"/>
              </w:divBdr>
            </w:div>
            <w:div w:id="1233615493">
              <w:marLeft w:val="0"/>
              <w:marRight w:val="0"/>
              <w:marTop w:val="0"/>
              <w:marBottom w:val="0"/>
              <w:divBdr>
                <w:top w:val="none" w:sz="0" w:space="0" w:color="auto"/>
                <w:left w:val="none" w:sz="0" w:space="0" w:color="auto"/>
                <w:bottom w:val="none" w:sz="0" w:space="0" w:color="auto"/>
                <w:right w:val="none" w:sz="0" w:space="0" w:color="auto"/>
              </w:divBdr>
            </w:div>
            <w:div w:id="1954045975">
              <w:marLeft w:val="0"/>
              <w:marRight w:val="0"/>
              <w:marTop w:val="0"/>
              <w:marBottom w:val="0"/>
              <w:divBdr>
                <w:top w:val="none" w:sz="0" w:space="0" w:color="auto"/>
                <w:left w:val="none" w:sz="0" w:space="0" w:color="auto"/>
                <w:bottom w:val="none" w:sz="0" w:space="0" w:color="auto"/>
                <w:right w:val="none" w:sz="0" w:space="0" w:color="auto"/>
              </w:divBdr>
            </w:div>
            <w:div w:id="1792088252">
              <w:marLeft w:val="0"/>
              <w:marRight w:val="0"/>
              <w:marTop w:val="0"/>
              <w:marBottom w:val="0"/>
              <w:divBdr>
                <w:top w:val="none" w:sz="0" w:space="0" w:color="auto"/>
                <w:left w:val="none" w:sz="0" w:space="0" w:color="auto"/>
                <w:bottom w:val="none" w:sz="0" w:space="0" w:color="auto"/>
                <w:right w:val="none" w:sz="0" w:space="0" w:color="auto"/>
              </w:divBdr>
            </w:div>
            <w:div w:id="1698241223">
              <w:marLeft w:val="0"/>
              <w:marRight w:val="0"/>
              <w:marTop w:val="0"/>
              <w:marBottom w:val="0"/>
              <w:divBdr>
                <w:top w:val="none" w:sz="0" w:space="0" w:color="auto"/>
                <w:left w:val="none" w:sz="0" w:space="0" w:color="auto"/>
                <w:bottom w:val="none" w:sz="0" w:space="0" w:color="auto"/>
                <w:right w:val="none" w:sz="0" w:space="0" w:color="auto"/>
              </w:divBdr>
            </w:div>
            <w:div w:id="1605501679">
              <w:marLeft w:val="0"/>
              <w:marRight w:val="0"/>
              <w:marTop w:val="0"/>
              <w:marBottom w:val="0"/>
              <w:divBdr>
                <w:top w:val="none" w:sz="0" w:space="0" w:color="auto"/>
                <w:left w:val="none" w:sz="0" w:space="0" w:color="auto"/>
                <w:bottom w:val="none" w:sz="0" w:space="0" w:color="auto"/>
                <w:right w:val="none" w:sz="0" w:space="0" w:color="auto"/>
              </w:divBdr>
            </w:div>
            <w:div w:id="309790513">
              <w:marLeft w:val="0"/>
              <w:marRight w:val="0"/>
              <w:marTop w:val="0"/>
              <w:marBottom w:val="0"/>
              <w:divBdr>
                <w:top w:val="none" w:sz="0" w:space="0" w:color="auto"/>
                <w:left w:val="none" w:sz="0" w:space="0" w:color="auto"/>
                <w:bottom w:val="none" w:sz="0" w:space="0" w:color="auto"/>
                <w:right w:val="none" w:sz="0" w:space="0" w:color="auto"/>
              </w:divBdr>
            </w:div>
            <w:div w:id="2113161913">
              <w:marLeft w:val="0"/>
              <w:marRight w:val="0"/>
              <w:marTop w:val="0"/>
              <w:marBottom w:val="0"/>
              <w:divBdr>
                <w:top w:val="none" w:sz="0" w:space="0" w:color="auto"/>
                <w:left w:val="none" w:sz="0" w:space="0" w:color="auto"/>
                <w:bottom w:val="none" w:sz="0" w:space="0" w:color="auto"/>
                <w:right w:val="none" w:sz="0" w:space="0" w:color="auto"/>
              </w:divBdr>
            </w:div>
            <w:div w:id="1026759612">
              <w:marLeft w:val="0"/>
              <w:marRight w:val="0"/>
              <w:marTop w:val="0"/>
              <w:marBottom w:val="0"/>
              <w:divBdr>
                <w:top w:val="none" w:sz="0" w:space="0" w:color="auto"/>
                <w:left w:val="none" w:sz="0" w:space="0" w:color="auto"/>
                <w:bottom w:val="none" w:sz="0" w:space="0" w:color="auto"/>
                <w:right w:val="none" w:sz="0" w:space="0" w:color="auto"/>
              </w:divBdr>
            </w:div>
            <w:div w:id="193231016">
              <w:marLeft w:val="0"/>
              <w:marRight w:val="0"/>
              <w:marTop w:val="0"/>
              <w:marBottom w:val="0"/>
              <w:divBdr>
                <w:top w:val="none" w:sz="0" w:space="0" w:color="auto"/>
                <w:left w:val="none" w:sz="0" w:space="0" w:color="auto"/>
                <w:bottom w:val="none" w:sz="0" w:space="0" w:color="auto"/>
                <w:right w:val="none" w:sz="0" w:space="0" w:color="auto"/>
              </w:divBdr>
            </w:div>
            <w:div w:id="1630433828">
              <w:marLeft w:val="0"/>
              <w:marRight w:val="0"/>
              <w:marTop w:val="0"/>
              <w:marBottom w:val="0"/>
              <w:divBdr>
                <w:top w:val="none" w:sz="0" w:space="0" w:color="auto"/>
                <w:left w:val="none" w:sz="0" w:space="0" w:color="auto"/>
                <w:bottom w:val="none" w:sz="0" w:space="0" w:color="auto"/>
                <w:right w:val="none" w:sz="0" w:space="0" w:color="auto"/>
              </w:divBdr>
            </w:div>
            <w:div w:id="19136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ktorat-korrekturlesen.de/wp-content/uploads/2017/02/Textbausteine-wiss.-Arbeit-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ktorat-korrekturlesen.de/wp-content/uploads/2016/10/Facharbeit-Word-Tutoriu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ktorat-korrekturlesen.de/fussnot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ktorat-korrekturlesen.de/wp-content/uploads/2016/10/Facharbeit-Word-Tutorium.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1</b:RefOrder>
  </b:Source>
</b:Sources>
</file>

<file path=customXml/itemProps1.xml><?xml version="1.0" encoding="utf-8"?>
<ds:datastoreItem xmlns:ds="http://schemas.openxmlformats.org/officeDocument/2006/customXml" ds:itemID="{CA9C1FCB-0371-4396-9CDD-C94AECAC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1732</Words>
  <Characters>13123</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Hartmut Pietsch</dc:creator>
  <cp:lastModifiedBy>KR</cp:lastModifiedBy>
  <cp:revision>3</cp:revision>
  <cp:lastPrinted>2015-09-17T10:26:00Z</cp:lastPrinted>
  <dcterms:created xsi:type="dcterms:W3CDTF">2018-01-28T13:36:00Z</dcterms:created>
  <dcterms:modified xsi:type="dcterms:W3CDTF">2018-01-28T13:39:00Z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